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21" w:rsidRPr="005107C3" w:rsidRDefault="00C20321" w:rsidP="00C20321">
      <w:pPr>
        <w:jc w:val="center"/>
        <w:rPr>
          <w:rFonts w:ascii="Arial" w:hAnsi="Arial" w:cs="Arial"/>
          <w:color w:val="FF0000"/>
          <w:sz w:val="32"/>
          <w:szCs w:val="32"/>
        </w:rPr>
      </w:pPr>
      <w:r w:rsidRPr="005107C3">
        <w:rPr>
          <w:rFonts w:ascii="Arial" w:hAnsi="Arial" w:cs="Arial"/>
          <w:sz w:val="28"/>
          <w:szCs w:val="32"/>
        </w:rPr>
        <w:t>Victory Everlasting Gospel Church</w:t>
      </w:r>
    </w:p>
    <w:p w:rsidR="00C20321" w:rsidRPr="005107C3" w:rsidRDefault="00C20321" w:rsidP="00C20321">
      <w:pPr>
        <w:jc w:val="center"/>
        <w:rPr>
          <w:rFonts w:ascii="Arial" w:hAnsi="Arial" w:cs="Arial"/>
          <w:sz w:val="28"/>
          <w:szCs w:val="32"/>
        </w:rPr>
      </w:pPr>
      <w:r w:rsidRPr="005107C3">
        <w:rPr>
          <w:rFonts w:ascii="Arial" w:hAnsi="Arial" w:cs="Arial"/>
          <w:sz w:val="28"/>
          <w:szCs w:val="32"/>
        </w:rPr>
        <w:t>Sabbath March 25, 2017</w:t>
      </w:r>
    </w:p>
    <w:p w:rsidR="00C20321" w:rsidRPr="005107C3" w:rsidRDefault="00C20321" w:rsidP="00C20321">
      <w:pPr>
        <w:jc w:val="center"/>
        <w:rPr>
          <w:rFonts w:ascii="Arial" w:hAnsi="Arial" w:cs="Arial"/>
          <w:b/>
          <w:sz w:val="28"/>
          <w:szCs w:val="32"/>
        </w:rPr>
      </w:pPr>
      <w:r w:rsidRPr="005107C3">
        <w:rPr>
          <w:rFonts w:ascii="Arial" w:hAnsi="Arial" w:cs="Arial"/>
          <w:b/>
          <w:sz w:val="28"/>
          <w:szCs w:val="32"/>
        </w:rPr>
        <w:t>“</w:t>
      </w:r>
      <w:r w:rsidR="000A73A5" w:rsidRPr="005107C3">
        <w:rPr>
          <w:rFonts w:ascii="Arial" w:hAnsi="Arial" w:cs="Arial"/>
          <w:b/>
          <w:bCs/>
          <w:sz w:val="28"/>
          <w:szCs w:val="32"/>
        </w:rPr>
        <w:t>Reverence</w:t>
      </w:r>
      <w:r w:rsidRPr="005107C3">
        <w:rPr>
          <w:rFonts w:ascii="Arial" w:hAnsi="Arial" w:cs="Arial"/>
          <w:b/>
          <w:sz w:val="28"/>
          <w:szCs w:val="32"/>
        </w:rPr>
        <w:t xml:space="preserve">” </w:t>
      </w:r>
    </w:p>
    <w:p w:rsidR="000A73A5" w:rsidRPr="005107C3" w:rsidRDefault="000A73A5" w:rsidP="00C20321">
      <w:pPr>
        <w:jc w:val="center"/>
        <w:rPr>
          <w:rFonts w:ascii="Arial" w:hAnsi="Arial" w:cs="Arial"/>
          <w:b/>
          <w:sz w:val="8"/>
          <w:szCs w:val="16"/>
        </w:rPr>
      </w:pPr>
    </w:p>
    <w:p w:rsidR="00C20321" w:rsidRPr="005107C3" w:rsidRDefault="00C20321" w:rsidP="00C20321">
      <w:pPr>
        <w:jc w:val="both"/>
        <w:rPr>
          <w:rFonts w:ascii="Arial" w:hAnsi="Arial" w:cs="Arial"/>
          <w:b/>
          <w:bCs/>
          <w:szCs w:val="32"/>
        </w:rPr>
      </w:pPr>
      <w:r w:rsidRPr="005107C3">
        <w:rPr>
          <w:rFonts w:ascii="Arial" w:hAnsi="Arial" w:cs="Arial"/>
          <w:bCs/>
          <w:szCs w:val="32"/>
        </w:rPr>
        <w:t xml:space="preserve">The title of today’s sermon is: </w:t>
      </w:r>
      <w:r w:rsidRPr="005107C3">
        <w:rPr>
          <w:rFonts w:ascii="Arial" w:hAnsi="Arial" w:cs="Arial"/>
          <w:b/>
          <w:bCs/>
          <w:szCs w:val="32"/>
        </w:rPr>
        <w:t>“</w:t>
      </w:r>
      <w:r w:rsidR="000A73A5" w:rsidRPr="005107C3">
        <w:rPr>
          <w:rFonts w:ascii="Arial" w:hAnsi="Arial" w:cs="Arial"/>
          <w:b/>
          <w:bCs/>
          <w:sz w:val="28"/>
          <w:szCs w:val="32"/>
        </w:rPr>
        <w:t>Reverence</w:t>
      </w:r>
      <w:r w:rsidRPr="005107C3">
        <w:rPr>
          <w:rFonts w:ascii="Arial" w:hAnsi="Arial" w:cs="Arial"/>
          <w:b/>
          <w:bCs/>
          <w:szCs w:val="32"/>
        </w:rPr>
        <w:t xml:space="preserve">” </w:t>
      </w:r>
    </w:p>
    <w:p w:rsidR="00C20321" w:rsidRPr="005107C3" w:rsidRDefault="00C20321" w:rsidP="00C20321">
      <w:pPr>
        <w:pStyle w:val="NormalWeb"/>
        <w:ind w:firstLine="720"/>
        <w:jc w:val="both"/>
        <w:rPr>
          <w:rFonts w:ascii="Arial" w:hAnsi="Arial" w:cs="Arial"/>
          <w:szCs w:val="32"/>
        </w:rPr>
      </w:pPr>
      <w:r w:rsidRPr="005107C3">
        <w:rPr>
          <w:rFonts w:ascii="Arial" w:hAnsi="Arial" w:cs="Arial"/>
          <w:szCs w:val="32"/>
        </w:rPr>
        <w:t>Before we begin, let us pray …</w:t>
      </w:r>
    </w:p>
    <w:p w:rsidR="0079006A" w:rsidRPr="005107C3" w:rsidRDefault="00735439" w:rsidP="003444EE">
      <w:pPr>
        <w:ind w:firstLine="720"/>
        <w:jc w:val="both"/>
        <w:rPr>
          <w:rFonts w:ascii="Arial" w:hAnsi="Arial" w:cs="Arial"/>
          <w:szCs w:val="32"/>
        </w:rPr>
      </w:pPr>
      <w:r w:rsidRPr="005107C3">
        <w:rPr>
          <w:rFonts w:ascii="Arial" w:hAnsi="Arial" w:cs="Arial"/>
          <w:szCs w:val="32"/>
        </w:rPr>
        <w:t>I wanted the 1828 Noah Webster’s Dictionary definition of this word reverence. Here is what I found:</w:t>
      </w:r>
    </w:p>
    <w:p w:rsidR="003444EE" w:rsidRPr="005107C3" w:rsidRDefault="003444EE" w:rsidP="003444EE">
      <w:pPr>
        <w:ind w:firstLine="720"/>
        <w:jc w:val="both"/>
        <w:rPr>
          <w:rFonts w:ascii="Arial" w:hAnsi="Arial" w:cs="Arial"/>
          <w:sz w:val="8"/>
          <w:szCs w:val="16"/>
        </w:rPr>
      </w:pPr>
    </w:p>
    <w:p w:rsidR="00735439" w:rsidRPr="005107C3" w:rsidRDefault="00735439" w:rsidP="00735439">
      <w:pPr>
        <w:jc w:val="both"/>
        <w:rPr>
          <w:rFonts w:ascii="Arial" w:hAnsi="Arial" w:cs="Arial"/>
          <w:szCs w:val="32"/>
        </w:rPr>
      </w:pPr>
      <w:r w:rsidRPr="005107C3">
        <w:rPr>
          <w:rFonts w:ascii="Arial" w:hAnsi="Arial" w:cs="Arial"/>
          <w:b/>
          <w:szCs w:val="32"/>
        </w:rPr>
        <w:t>REVERENCE, as a noun</w:t>
      </w:r>
      <w:r w:rsidRPr="005107C3">
        <w:rPr>
          <w:rFonts w:ascii="Arial" w:hAnsi="Arial" w:cs="Arial"/>
          <w:szCs w:val="32"/>
        </w:rPr>
        <w:t xml:space="preserve"> [From the Latin word reverentia.]</w:t>
      </w:r>
    </w:p>
    <w:p w:rsidR="00735439" w:rsidRPr="005107C3" w:rsidRDefault="00735439" w:rsidP="003444EE">
      <w:pPr>
        <w:ind w:firstLine="720"/>
        <w:jc w:val="both"/>
        <w:rPr>
          <w:rFonts w:ascii="Arial" w:hAnsi="Arial" w:cs="Arial"/>
          <w:szCs w:val="32"/>
        </w:rPr>
      </w:pPr>
      <w:r w:rsidRPr="005107C3">
        <w:rPr>
          <w:rFonts w:ascii="Arial" w:hAnsi="Arial" w:cs="Arial"/>
          <w:szCs w:val="32"/>
        </w:rPr>
        <w:t>1. Fear mingled with respect and esteem; veneration.</w:t>
      </w:r>
    </w:p>
    <w:p w:rsidR="00735439" w:rsidRPr="005107C3" w:rsidRDefault="00735439" w:rsidP="00735439">
      <w:pPr>
        <w:jc w:val="both"/>
        <w:rPr>
          <w:rFonts w:ascii="Arial" w:hAnsi="Arial" w:cs="Arial"/>
          <w:szCs w:val="32"/>
        </w:rPr>
      </w:pPr>
      <w:r w:rsidRPr="005107C3">
        <w:rPr>
          <w:rFonts w:ascii="Arial" w:hAnsi="Arial" w:cs="Arial"/>
          <w:szCs w:val="32"/>
        </w:rPr>
        <w:t>When quarrels and factions are carried openly, it is a sign that the reverence of government is lost.</w:t>
      </w:r>
    </w:p>
    <w:p w:rsidR="003444EE" w:rsidRPr="005107C3" w:rsidRDefault="003444EE" w:rsidP="00735439">
      <w:pPr>
        <w:jc w:val="both"/>
        <w:rPr>
          <w:rFonts w:ascii="Arial" w:hAnsi="Arial" w:cs="Arial"/>
          <w:sz w:val="8"/>
          <w:szCs w:val="16"/>
        </w:rPr>
      </w:pPr>
    </w:p>
    <w:p w:rsidR="00735439" w:rsidRPr="005107C3" w:rsidRDefault="00735439" w:rsidP="003444EE">
      <w:pPr>
        <w:ind w:firstLine="720"/>
        <w:jc w:val="both"/>
        <w:rPr>
          <w:rFonts w:ascii="Arial" w:hAnsi="Arial" w:cs="Arial"/>
          <w:szCs w:val="32"/>
        </w:rPr>
      </w:pPr>
      <w:r w:rsidRPr="005107C3">
        <w:rPr>
          <w:rFonts w:ascii="Arial" w:hAnsi="Arial" w:cs="Arial"/>
          <w:szCs w:val="32"/>
        </w:rPr>
        <w:t>The fear acceptable to God, is a filial fear, an awful reverence of the divine nature, proceeding from a just esteem of his perfections, which produces in us an inclination to his service and an unwillingness to offend him.</w:t>
      </w:r>
    </w:p>
    <w:p w:rsidR="003444EE" w:rsidRPr="005107C3" w:rsidRDefault="003444EE" w:rsidP="003444EE">
      <w:pPr>
        <w:ind w:firstLine="720"/>
        <w:jc w:val="both"/>
        <w:rPr>
          <w:rFonts w:ascii="Arial" w:hAnsi="Arial" w:cs="Arial"/>
          <w:sz w:val="8"/>
          <w:szCs w:val="16"/>
        </w:rPr>
      </w:pPr>
    </w:p>
    <w:p w:rsidR="00735439" w:rsidRPr="005107C3" w:rsidRDefault="00735439" w:rsidP="003444EE">
      <w:pPr>
        <w:ind w:firstLine="720"/>
        <w:jc w:val="both"/>
        <w:rPr>
          <w:rFonts w:ascii="Arial" w:hAnsi="Arial" w:cs="Arial"/>
          <w:szCs w:val="32"/>
        </w:rPr>
      </w:pPr>
      <w:r w:rsidRPr="005107C3">
        <w:rPr>
          <w:rFonts w:ascii="Arial" w:hAnsi="Arial" w:cs="Arial"/>
          <w:szCs w:val="32"/>
        </w:rPr>
        <w:t>Reverence is nearly equivalent to veneration, but expresses something less of the same emotion. It differs from awe, which is an emotion compounded of fear, dread or terror, with admiration of something great, but not necessarily implying love or affection. We feel reverence for a parent, and for an upright magistrate, but we stand in awe of a tyrant. This distinction may not always be observed.</w:t>
      </w:r>
    </w:p>
    <w:p w:rsidR="003444EE" w:rsidRPr="005107C3" w:rsidRDefault="003444EE" w:rsidP="003444EE">
      <w:pPr>
        <w:ind w:firstLine="720"/>
        <w:jc w:val="both"/>
        <w:rPr>
          <w:rFonts w:ascii="Arial" w:hAnsi="Arial" w:cs="Arial"/>
          <w:sz w:val="8"/>
          <w:szCs w:val="16"/>
        </w:rPr>
      </w:pPr>
    </w:p>
    <w:p w:rsidR="003B5092" w:rsidRPr="005107C3" w:rsidRDefault="00735439" w:rsidP="003444EE">
      <w:pPr>
        <w:ind w:firstLine="720"/>
        <w:jc w:val="both"/>
        <w:rPr>
          <w:rFonts w:ascii="Arial" w:hAnsi="Arial" w:cs="Arial"/>
          <w:szCs w:val="32"/>
        </w:rPr>
      </w:pPr>
      <w:r w:rsidRPr="005107C3">
        <w:rPr>
          <w:rFonts w:ascii="Arial" w:hAnsi="Arial" w:cs="Arial"/>
          <w:szCs w:val="32"/>
        </w:rPr>
        <w:t xml:space="preserve">2. </w:t>
      </w:r>
      <w:r w:rsidR="003B5092" w:rsidRPr="005107C3">
        <w:rPr>
          <w:rFonts w:ascii="Arial" w:hAnsi="Arial" w:cs="Arial"/>
          <w:szCs w:val="32"/>
        </w:rPr>
        <w:t xml:space="preserve"> </w:t>
      </w:r>
      <w:r w:rsidRPr="005107C3">
        <w:rPr>
          <w:rFonts w:ascii="Arial" w:hAnsi="Arial" w:cs="Arial"/>
          <w:szCs w:val="32"/>
        </w:rPr>
        <w:t xml:space="preserve">An act of respect or obeisance; a bow or courtesy. </w:t>
      </w:r>
    </w:p>
    <w:p w:rsidR="00735439" w:rsidRPr="005107C3" w:rsidRDefault="00735439" w:rsidP="00735439">
      <w:pPr>
        <w:jc w:val="both"/>
        <w:rPr>
          <w:b/>
          <w:szCs w:val="32"/>
        </w:rPr>
      </w:pPr>
      <w:r w:rsidRPr="005107C3">
        <w:rPr>
          <w:szCs w:val="32"/>
        </w:rPr>
        <w:t>2 Samuel 9:6.</w:t>
      </w:r>
      <w:r w:rsidR="00DF2525" w:rsidRPr="005107C3">
        <w:rPr>
          <w:sz w:val="16"/>
        </w:rPr>
        <w:t xml:space="preserve"> </w:t>
      </w:r>
      <w:r w:rsidR="00DF2525" w:rsidRPr="005107C3">
        <w:rPr>
          <w:b/>
          <w:szCs w:val="32"/>
        </w:rPr>
        <w:t>“Now when Mephibosheth, the son of Jonathan, the son of Saul, was come unto David, he fell on his face, and did reverence.”</w:t>
      </w:r>
    </w:p>
    <w:p w:rsidR="00DF2525" w:rsidRPr="005107C3" w:rsidRDefault="00DF2525" w:rsidP="00735439">
      <w:pPr>
        <w:jc w:val="both"/>
        <w:rPr>
          <w:rFonts w:ascii="Arial" w:hAnsi="Arial" w:cs="Arial"/>
          <w:szCs w:val="32"/>
        </w:rPr>
      </w:pPr>
    </w:p>
    <w:p w:rsidR="00735439" w:rsidRPr="005107C3" w:rsidRDefault="00735439" w:rsidP="00735439">
      <w:pPr>
        <w:jc w:val="both"/>
        <w:rPr>
          <w:rFonts w:ascii="Arial" w:hAnsi="Arial" w:cs="Arial"/>
          <w:szCs w:val="32"/>
        </w:rPr>
      </w:pPr>
      <w:r w:rsidRPr="005107C3">
        <w:rPr>
          <w:rFonts w:ascii="Arial" w:hAnsi="Arial" w:cs="Arial"/>
          <w:b/>
          <w:szCs w:val="32"/>
        </w:rPr>
        <w:t>REVERENCE</w:t>
      </w:r>
      <w:r w:rsidRPr="005107C3">
        <w:rPr>
          <w:rFonts w:ascii="Arial" w:hAnsi="Arial" w:cs="Arial"/>
          <w:szCs w:val="32"/>
        </w:rPr>
        <w:t>, as a verb - To regard with reverence; to regard with fear mingled with respect and affection. We reverence superiors for their age, their authority and their virtues. We ought to reverence parents and upright judges and magistrates. We ought to reverence the Supreme Being, his word and his ordinances.</w:t>
      </w:r>
    </w:p>
    <w:p w:rsidR="003B5092" w:rsidRPr="005107C3" w:rsidRDefault="003B5092" w:rsidP="00735439">
      <w:pPr>
        <w:jc w:val="both"/>
        <w:rPr>
          <w:rFonts w:ascii="Arial" w:hAnsi="Arial" w:cs="Arial"/>
          <w:sz w:val="8"/>
          <w:szCs w:val="16"/>
        </w:rPr>
      </w:pPr>
    </w:p>
    <w:p w:rsidR="003B5092" w:rsidRPr="005107C3" w:rsidRDefault="003B5092" w:rsidP="003B5092">
      <w:pPr>
        <w:ind w:firstLine="720"/>
        <w:jc w:val="both"/>
        <w:rPr>
          <w:rFonts w:ascii="Arial" w:hAnsi="Arial" w:cs="Arial"/>
          <w:b/>
          <w:szCs w:val="32"/>
        </w:rPr>
      </w:pPr>
      <w:r w:rsidRPr="005107C3">
        <w:rPr>
          <w:rFonts w:ascii="Arial" w:hAnsi="Arial" w:cs="Arial"/>
          <w:szCs w:val="32"/>
        </w:rPr>
        <w:t>Leviticus19:30,</w:t>
      </w:r>
      <w:r w:rsidR="003444EE" w:rsidRPr="005107C3">
        <w:rPr>
          <w:rFonts w:ascii="Arial" w:hAnsi="Arial" w:cs="Arial"/>
          <w:szCs w:val="32"/>
        </w:rPr>
        <w:t xml:space="preserve"> and 26:2 say exactly the same thing,</w:t>
      </w:r>
      <w:r w:rsidRPr="005107C3">
        <w:rPr>
          <w:rFonts w:ascii="Arial" w:hAnsi="Arial" w:cs="Arial"/>
          <w:szCs w:val="32"/>
        </w:rPr>
        <w:tab/>
        <w:t>“</w:t>
      </w:r>
      <w:r w:rsidRPr="005107C3">
        <w:rPr>
          <w:rFonts w:ascii="Arial" w:hAnsi="Arial" w:cs="Arial"/>
          <w:b/>
          <w:szCs w:val="32"/>
        </w:rPr>
        <w:t>Ye shall keep my sabbaths, and reverence my sanctuary: I [am] the LORD.”</w:t>
      </w:r>
    </w:p>
    <w:p w:rsidR="00015E65" w:rsidRPr="005107C3" w:rsidRDefault="00015E65" w:rsidP="003B5092">
      <w:pPr>
        <w:ind w:firstLine="720"/>
        <w:jc w:val="both"/>
        <w:rPr>
          <w:b/>
          <w:sz w:val="8"/>
          <w:szCs w:val="16"/>
        </w:rPr>
      </w:pPr>
    </w:p>
    <w:p w:rsidR="00015E65" w:rsidRPr="005107C3" w:rsidRDefault="00015E65" w:rsidP="00015E65">
      <w:pPr>
        <w:ind w:firstLine="720"/>
        <w:jc w:val="both"/>
        <w:rPr>
          <w:rFonts w:ascii="Arial" w:hAnsi="Arial" w:cs="Arial"/>
          <w:szCs w:val="32"/>
        </w:rPr>
      </w:pPr>
      <w:r w:rsidRPr="005107C3">
        <w:rPr>
          <w:rFonts w:ascii="Arial" w:hAnsi="Arial" w:cs="Arial"/>
          <w:szCs w:val="32"/>
        </w:rPr>
        <w:t xml:space="preserve">1 Kings 1:31 </w:t>
      </w:r>
      <w:r w:rsidRPr="005107C3">
        <w:rPr>
          <w:rFonts w:ascii="Arial" w:hAnsi="Arial" w:cs="Arial"/>
          <w:b/>
          <w:szCs w:val="32"/>
        </w:rPr>
        <w:t xml:space="preserve">“Then Bathsheba bowed with [her] face to the earth, and did reverence to the king, and said, </w:t>
      </w:r>
      <w:r w:rsidR="003444EE" w:rsidRPr="005107C3">
        <w:rPr>
          <w:rFonts w:ascii="Arial" w:hAnsi="Arial" w:cs="Arial"/>
          <w:b/>
          <w:szCs w:val="32"/>
        </w:rPr>
        <w:t>Let my lord king David live for</w:t>
      </w:r>
      <w:r w:rsidRPr="005107C3">
        <w:rPr>
          <w:rFonts w:ascii="Arial" w:hAnsi="Arial" w:cs="Arial"/>
          <w:b/>
          <w:szCs w:val="32"/>
        </w:rPr>
        <w:t>ever.”</w:t>
      </w:r>
    </w:p>
    <w:p w:rsidR="003B5092" w:rsidRPr="005107C3" w:rsidRDefault="003B5092" w:rsidP="00735439">
      <w:pPr>
        <w:jc w:val="both"/>
        <w:rPr>
          <w:b/>
          <w:sz w:val="8"/>
          <w:szCs w:val="16"/>
        </w:rPr>
      </w:pPr>
    </w:p>
    <w:p w:rsidR="009A7A40" w:rsidRPr="005107C3" w:rsidRDefault="009A7A40" w:rsidP="009A7A40">
      <w:pPr>
        <w:ind w:firstLine="720"/>
        <w:jc w:val="both"/>
        <w:rPr>
          <w:rFonts w:ascii="Arial" w:hAnsi="Arial" w:cs="Arial"/>
          <w:b/>
          <w:szCs w:val="32"/>
        </w:rPr>
      </w:pPr>
      <w:r w:rsidRPr="005107C3">
        <w:rPr>
          <w:rFonts w:ascii="Arial" w:hAnsi="Arial" w:cs="Arial"/>
          <w:szCs w:val="32"/>
        </w:rPr>
        <w:t xml:space="preserve">Esther 3:2 </w:t>
      </w:r>
      <w:r w:rsidRPr="005107C3">
        <w:rPr>
          <w:rFonts w:ascii="Arial" w:hAnsi="Arial" w:cs="Arial"/>
          <w:b/>
          <w:szCs w:val="32"/>
        </w:rPr>
        <w:t xml:space="preserve">“And all the king's servants, that [were] in the king's gate, bowed, and reverenced Haman: for the king had so commanded concerning him. But Mordecai bowed not, nor did [him] reverence.”  </w:t>
      </w:r>
    </w:p>
    <w:p w:rsidR="009A7A40" w:rsidRPr="005107C3" w:rsidRDefault="009A7A40" w:rsidP="009A7A40">
      <w:pPr>
        <w:ind w:firstLine="720"/>
        <w:jc w:val="both"/>
        <w:rPr>
          <w:rFonts w:ascii="Arial" w:hAnsi="Arial" w:cs="Arial"/>
          <w:sz w:val="8"/>
          <w:szCs w:val="16"/>
        </w:rPr>
      </w:pPr>
      <w:r w:rsidRPr="005107C3">
        <w:rPr>
          <w:rFonts w:ascii="Arial" w:hAnsi="Arial" w:cs="Arial"/>
          <w:sz w:val="8"/>
          <w:szCs w:val="16"/>
        </w:rPr>
        <w:t xml:space="preserve"> </w:t>
      </w:r>
    </w:p>
    <w:p w:rsidR="009A7A40" w:rsidRPr="005107C3" w:rsidRDefault="009A7A40" w:rsidP="009A7A40">
      <w:pPr>
        <w:ind w:firstLine="720"/>
        <w:jc w:val="both"/>
        <w:rPr>
          <w:rFonts w:ascii="Arial" w:hAnsi="Arial" w:cs="Arial"/>
          <w:szCs w:val="32"/>
        </w:rPr>
      </w:pPr>
      <w:r w:rsidRPr="005107C3">
        <w:rPr>
          <w:rFonts w:ascii="Arial" w:hAnsi="Arial" w:cs="Arial"/>
          <w:szCs w:val="32"/>
        </w:rPr>
        <w:t xml:space="preserve"> Esther 3:5 </w:t>
      </w:r>
      <w:r w:rsidRPr="005107C3">
        <w:rPr>
          <w:rFonts w:ascii="Arial" w:hAnsi="Arial" w:cs="Arial"/>
          <w:b/>
          <w:szCs w:val="32"/>
        </w:rPr>
        <w:t>“And when Haman saw that Mordecai bowed not, nor did him reverence, then was Haman full of wrath.”</w:t>
      </w:r>
      <w:r w:rsidRPr="005107C3">
        <w:rPr>
          <w:rFonts w:ascii="Arial" w:hAnsi="Arial" w:cs="Arial"/>
          <w:szCs w:val="32"/>
        </w:rPr>
        <w:t xml:space="preserve">  </w:t>
      </w:r>
    </w:p>
    <w:p w:rsidR="009A7A40" w:rsidRPr="005107C3" w:rsidRDefault="009A7A40" w:rsidP="009A7A40">
      <w:pPr>
        <w:ind w:firstLine="720"/>
        <w:jc w:val="both"/>
        <w:rPr>
          <w:rFonts w:ascii="Arial" w:hAnsi="Arial" w:cs="Arial"/>
          <w:sz w:val="8"/>
          <w:szCs w:val="16"/>
        </w:rPr>
      </w:pPr>
    </w:p>
    <w:p w:rsidR="009A7A40" w:rsidRPr="005107C3" w:rsidRDefault="009A7A40" w:rsidP="009A7A40">
      <w:pPr>
        <w:ind w:firstLine="720"/>
        <w:jc w:val="both"/>
        <w:rPr>
          <w:rFonts w:ascii="Arial" w:hAnsi="Arial" w:cs="Arial"/>
          <w:szCs w:val="32"/>
        </w:rPr>
      </w:pPr>
      <w:r w:rsidRPr="005107C3">
        <w:rPr>
          <w:rFonts w:ascii="Arial" w:hAnsi="Arial" w:cs="Arial"/>
          <w:szCs w:val="32"/>
        </w:rPr>
        <w:t xml:space="preserve">Psalm 89:7 </w:t>
      </w:r>
      <w:r w:rsidRPr="005107C3">
        <w:rPr>
          <w:rFonts w:ascii="Arial" w:hAnsi="Arial" w:cs="Arial"/>
          <w:b/>
          <w:szCs w:val="32"/>
        </w:rPr>
        <w:t>“God is greatly to be feared in the assembly of the saints, and to be had in reverence of all [them that are] about him.”</w:t>
      </w:r>
      <w:r w:rsidRPr="005107C3">
        <w:rPr>
          <w:rFonts w:ascii="Arial" w:hAnsi="Arial" w:cs="Arial"/>
          <w:szCs w:val="32"/>
        </w:rPr>
        <w:t xml:space="preserve">  </w:t>
      </w:r>
    </w:p>
    <w:p w:rsidR="009A7A40" w:rsidRPr="005107C3" w:rsidRDefault="009A7A40" w:rsidP="009A7A40">
      <w:pPr>
        <w:ind w:firstLine="720"/>
        <w:jc w:val="both"/>
        <w:rPr>
          <w:rFonts w:ascii="Arial" w:hAnsi="Arial" w:cs="Arial"/>
          <w:sz w:val="8"/>
          <w:szCs w:val="16"/>
        </w:rPr>
      </w:pPr>
    </w:p>
    <w:p w:rsidR="009A7A40" w:rsidRPr="005107C3" w:rsidRDefault="009A7A40" w:rsidP="009A7A40">
      <w:pPr>
        <w:ind w:firstLine="720"/>
        <w:jc w:val="both"/>
        <w:rPr>
          <w:rFonts w:ascii="Arial" w:hAnsi="Arial" w:cs="Arial"/>
          <w:szCs w:val="32"/>
        </w:rPr>
      </w:pPr>
      <w:r w:rsidRPr="005107C3">
        <w:rPr>
          <w:rFonts w:ascii="Arial" w:hAnsi="Arial" w:cs="Arial"/>
          <w:szCs w:val="32"/>
        </w:rPr>
        <w:t>Matthew 21:37,</w:t>
      </w:r>
      <w:r w:rsidRPr="005107C3">
        <w:rPr>
          <w:rFonts w:ascii="Arial" w:hAnsi="Arial" w:cs="Arial"/>
          <w:b/>
          <w:szCs w:val="32"/>
        </w:rPr>
        <w:t xml:space="preserve"> “But last of all he sent unto them his son, saying, They will reverence my son.”</w:t>
      </w:r>
      <w:r w:rsidRPr="005107C3">
        <w:rPr>
          <w:rFonts w:ascii="Arial" w:hAnsi="Arial" w:cs="Arial"/>
          <w:szCs w:val="32"/>
        </w:rPr>
        <w:t xml:space="preserve"> </w:t>
      </w:r>
    </w:p>
    <w:p w:rsidR="00B9395E" w:rsidRPr="005107C3" w:rsidRDefault="00B9395E" w:rsidP="009A7A40">
      <w:pPr>
        <w:ind w:firstLine="720"/>
        <w:jc w:val="both"/>
        <w:rPr>
          <w:rFonts w:ascii="Arial" w:hAnsi="Arial" w:cs="Arial"/>
          <w:sz w:val="8"/>
          <w:szCs w:val="16"/>
        </w:rPr>
      </w:pPr>
    </w:p>
    <w:p w:rsidR="00B9395E" w:rsidRPr="005107C3" w:rsidRDefault="00B9395E" w:rsidP="009A7A40">
      <w:pPr>
        <w:ind w:firstLine="720"/>
        <w:jc w:val="both"/>
        <w:rPr>
          <w:rFonts w:ascii="Arial" w:hAnsi="Arial" w:cs="Arial"/>
          <w:szCs w:val="32"/>
        </w:rPr>
      </w:pPr>
      <w:r w:rsidRPr="005107C3">
        <w:rPr>
          <w:rFonts w:ascii="Arial" w:hAnsi="Arial" w:cs="Arial"/>
          <w:szCs w:val="32"/>
        </w:rPr>
        <w:t xml:space="preserve">Mark 12:6 </w:t>
      </w:r>
      <w:r w:rsidRPr="005107C3">
        <w:rPr>
          <w:rFonts w:ascii="Arial" w:hAnsi="Arial" w:cs="Arial"/>
          <w:b/>
          <w:szCs w:val="32"/>
        </w:rPr>
        <w:t>“Having yet therefore one son, his well-beloved, he sent him also last unto them, saying, They will reverence my son.”</w:t>
      </w:r>
      <w:r w:rsidRPr="005107C3">
        <w:rPr>
          <w:rFonts w:ascii="Arial" w:hAnsi="Arial" w:cs="Arial"/>
          <w:szCs w:val="32"/>
        </w:rPr>
        <w:t xml:space="preserve">  </w:t>
      </w:r>
    </w:p>
    <w:p w:rsidR="009A7A40" w:rsidRPr="005107C3" w:rsidRDefault="009A7A40" w:rsidP="009A7A40">
      <w:pPr>
        <w:jc w:val="both"/>
        <w:rPr>
          <w:rFonts w:ascii="Arial" w:hAnsi="Arial" w:cs="Arial"/>
          <w:sz w:val="8"/>
          <w:szCs w:val="16"/>
        </w:rPr>
      </w:pPr>
    </w:p>
    <w:p w:rsidR="00B9395E" w:rsidRPr="005107C3" w:rsidRDefault="00B9395E" w:rsidP="009A7A40">
      <w:pPr>
        <w:ind w:firstLine="720"/>
        <w:jc w:val="both"/>
        <w:rPr>
          <w:rFonts w:ascii="Arial" w:hAnsi="Arial" w:cs="Arial"/>
          <w:b/>
          <w:szCs w:val="32"/>
        </w:rPr>
      </w:pPr>
      <w:r w:rsidRPr="005107C3">
        <w:rPr>
          <w:rFonts w:ascii="Arial" w:hAnsi="Arial" w:cs="Arial"/>
          <w:szCs w:val="32"/>
        </w:rPr>
        <w:t xml:space="preserve">Luke 20:13 </w:t>
      </w:r>
      <w:r w:rsidRPr="005107C3">
        <w:rPr>
          <w:rFonts w:ascii="Arial" w:hAnsi="Arial" w:cs="Arial"/>
          <w:b/>
          <w:szCs w:val="32"/>
        </w:rPr>
        <w:t>“Then said the lord of the vineyard, What shall I do? I will send my beloved son: it may be they will reverence [him] when they see him.”</w:t>
      </w:r>
    </w:p>
    <w:p w:rsidR="00B9395E" w:rsidRPr="005107C3" w:rsidRDefault="00B9395E" w:rsidP="009A7A40">
      <w:pPr>
        <w:ind w:firstLine="720"/>
        <w:jc w:val="both"/>
        <w:rPr>
          <w:rFonts w:ascii="Arial" w:hAnsi="Arial" w:cs="Arial"/>
          <w:sz w:val="8"/>
          <w:szCs w:val="16"/>
        </w:rPr>
      </w:pPr>
    </w:p>
    <w:p w:rsidR="009A7A40" w:rsidRPr="005107C3" w:rsidRDefault="009A7A40" w:rsidP="009A7A40">
      <w:pPr>
        <w:ind w:firstLine="720"/>
        <w:jc w:val="both"/>
        <w:rPr>
          <w:rFonts w:ascii="Arial" w:hAnsi="Arial" w:cs="Arial"/>
          <w:szCs w:val="32"/>
        </w:rPr>
      </w:pPr>
      <w:r w:rsidRPr="005107C3">
        <w:rPr>
          <w:rFonts w:ascii="Arial" w:hAnsi="Arial" w:cs="Arial"/>
          <w:szCs w:val="32"/>
        </w:rPr>
        <w:lastRenderedPageBreak/>
        <w:t xml:space="preserve">Ephesians 5:33, </w:t>
      </w:r>
      <w:r w:rsidRPr="005107C3">
        <w:rPr>
          <w:rFonts w:ascii="Arial" w:hAnsi="Arial" w:cs="Arial"/>
          <w:b/>
          <w:szCs w:val="32"/>
        </w:rPr>
        <w:t>“Nevertheless let every one of you in particular so love his wife even as himself; and the wife [see] that she reverence [her] husband.”</w:t>
      </w:r>
      <w:r w:rsidRPr="005107C3">
        <w:rPr>
          <w:rFonts w:ascii="Arial" w:hAnsi="Arial" w:cs="Arial"/>
          <w:szCs w:val="32"/>
        </w:rPr>
        <w:t xml:space="preserve"> </w:t>
      </w:r>
    </w:p>
    <w:p w:rsidR="009A7A40" w:rsidRPr="005107C3" w:rsidRDefault="009A7A40" w:rsidP="009A7A40">
      <w:pPr>
        <w:ind w:firstLine="720"/>
        <w:jc w:val="both"/>
        <w:rPr>
          <w:rFonts w:ascii="Arial" w:hAnsi="Arial" w:cs="Arial"/>
          <w:sz w:val="8"/>
          <w:szCs w:val="16"/>
        </w:rPr>
      </w:pPr>
    </w:p>
    <w:p w:rsidR="009A7A40" w:rsidRPr="005107C3" w:rsidRDefault="00E36752" w:rsidP="009A7A40">
      <w:pPr>
        <w:ind w:firstLine="720"/>
        <w:jc w:val="both"/>
        <w:rPr>
          <w:rFonts w:ascii="Arial" w:hAnsi="Arial" w:cs="Arial"/>
          <w:b/>
          <w:szCs w:val="32"/>
        </w:rPr>
      </w:pPr>
      <w:r w:rsidRPr="005107C3">
        <w:rPr>
          <w:rFonts w:ascii="Arial" w:hAnsi="Arial" w:cs="Arial"/>
          <w:szCs w:val="32"/>
        </w:rPr>
        <w:t xml:space="preserve">Hebrews 12:9 </w:t>
      </w:r>
      <w:r w:rsidRPr="005107C3">
        <w:rPr>
          <w:rFonts w:ascii="Arial" w:hAnsi="Arial" w:cs="Arial"/>
          <w:b/>
          <w:szCs w:val="32"/>
        </w:rPr>
        <w:t>“Furthermore we have had fathers of our flesh which corrected [us], and we gave [them] reverence: shall we not much rather be in subjection unto the Father of spirits, and live?”</w:t>
      </w:r>
    </w:p>
    <w:p w:rsidR="00E36752" w:rsidRPr="005107C3" w:rsidRDefault="00E36752" w:rsidP="009A7A40">
      <w:pPr>
        <w:ind w:firstLine="720"/>
        <w:jc w:val="both"/>
        <w:rPr>
          <w:rFonts w:ascii="Arial" w:hAnsi="Arial" w:cs="Arial"/>
          <w:b/>
          <w:sz w:val="8"/>
          <w:szCs w:val="16"/>
        </w:rPr>
      </w:pPr>
    </w:p>
    <w:p w:rsidR="00015E65" w:rsidRPr="005107C3" w:rsidRDefault="00D36663" w:rsidP="00AF0D6D">
      <w:pPr>
        <w:ind w:firstLine="720"/>
        <w:jc w:val="both"/>
        <w:rPr>
          <w:rFonts w:ascii="Arial" w:hAnsi="Arial" w:cs="Arial"/>
          <w:szCs w:val="32"/>
        </w:rPr>
      </w:pPr>
      <w:r w:rsidRPr="005107C3">
        <w:rPr>
          <w:rFonts w:ascii="Arial" w:hAnsi="Arial" w:cs="Arial"/>
          <w:szCs w:val="32"/>
        </w:rPr>
        <w:t xml:space="preserve">Hebrews 12:28 </w:t>
      </w:r>
      <w:r w:rsidRPr="005107C3">
        <w:rPr>
          <w:rFonts w:ascii="Arial" w:hAnsi="Arial" w:cs="Arial"/>
          <w:b/>
          <w:szCs w:val="32"/>
        </w:rPr>
        <w:t>“</w:t>
      </w:r>
      <w:r w:rsidR="00E36752" w:rsidRPr="005107C3">
        <w:rPr>
          <w:rFonts w:ascii="Arial" w:hAnsi="Arial" w:cs="Arial"/>
          <w:b/>
          <w:szCs w:val="32"/>
        </w:rPr>
        <w:t>Wherefore we receiving a kingdom which cannot be moved, let us have grace, whereby we may serve God acceptably with reverence and godly fear:</w:t>
      </w:r>
      <w:r w:rsidRPr="005107C3">
        <w:rPr>
          <w:rFonts w:ascii="Arial" w:hAnsi="Arial" w:cs="Arial"/>
          <w:b/>
          <w:szCs w:val="32"/>
        </w:rPr>
        <w:t>”</w:t>
      </w:r>
    </w:p>
    <w:p w:rsidR="00AF0D6D" w:rsidRPr="005107C3" w:rsidRDefault="00AF0D6D" w:rsidP="00AF0D6D">
      <w:pPr>
        <w:ind w:firstLine="720"/>
        <w:jc w:val="both"/>
        <w:rPr>
          <w:sz w:val="8"/>
          <w:szCs w:val="16"/>
        </w:rPr>
      </w:pPr>
    </w:p>
    <w:p w:rsidR="00015E65" w:rsidRPr="005107C3" w:rsidRDefault="00A320B9" w:rsidP="00AF0D6D">
      <w:pPr>
        <w:ind w:firstLine="720"/>
        <w:jc w:val="both"/>
        <w:rPr>
          <w:rFonts w:ascii="Arial" w:hAnsi="Arial" w:cs="Arial"/>
          <w:szCs w:val="32"/>
        </w:rPr>
      </w:pPr>
      <w:r w:rsidRPr="005107C3">
        <w:rPr>
          <w:rFonts w:ascii="Arial" w:hAnsi="Arial" w:cs="Arial"/>
          <w:szCs w:val="32"/>
        </w:rPr>
        <w:t xml:space="preserve">Now </w:t>
      </w:r>
      <w:r w:rsidR="00AF0D6D" w:rsidRPr="005107C3">
        <w:rPr>
          <w:rFonts w:ascii="Arial" w:hAnsi="Arial" w:cs="Arial"/>
          <w:szCs w:val="32"/>
        </w:rPr>
        <w:t xml:space="preserve">I want us to consider another form of reverence to the </w:t>
      </w:r>
      <w:r w:rsidRPr="005107C3">
        <w:rPr>
          <w:rFonts w:ascii="Arial" w:hAnsi="Arial" w:cs="Arial"/>
          <w:szCs w:val="32"/>
        </w:rPr>
        <w:t>LORD</w:t>
      </w:r>
      <w:r w:rsidR="00AF0D6D" w:rsidRPr="005107C3">
        <w:rPr>
          <w:rFonts w:ascii="Arial" w:hAnsi="Arial" w:cs="Arial"/>
          <w:szCs w:val="32"/>
        </w:rPr>
        <w:t xml:space="preserve"> and that is the only correct position while praying. When we are talking to the supreme power in all the universe, why do we stand </w:t>
      </w:r>
      <w:r w:rsidRPr="005107C3">
        <w:rPr>
          <w:rFonts w:ascii="Arial" w:hAnsi="Arial" w:cs="Arial"/>
          <w:szCs w:val="32"/>
        </w:rPr>
        <w:t xml:space="preserve">on our feet </w:t>
      </w:r>
      <w:r w:rsidR="00AF0D6D" w:rsidRPr="005107C3">
        <w:rPr>
          <w:rFonts w:ascii="Arial" w:hAnsi="Arial" w:cs="Arial"/>
          <w:szCs w:val="32"/>
        </w:rPr>
        <w:t>or sit in a chair when praying?</w:t>
      </w:r>
    </w:p>
    <w:p w:rsidR="00AF0D6D" w:rsidRPr="005107C3" w:rsidRDefault="00AF0D6D" w:rsidP="00AF0D6D">
      <w:pPr>
        <w:ind w:firstLine="720"/>
        <w:jc w:val="both"/>
        <w:rPr>
          <w:rFonts w:ascii="Arial" w:hAnsi="Arial" w:cs="Arial"/>
          <w:sz w:val="8"/>
          <w:szCs w:val="16"/>
        </w:rPr>
      </w:pPr>
    </w:p>
    <w:p w:rsidR="00AF0D6D" w:rsidRPr="005107C3" w:rsidRDefault="00AF0D6D" w:rsidP="00AF0D6D">
      <w:pPr>
        <w:ind w:firstLine="720"/>
        <w:jc w:val="both"/>
        <w:rPr>
          <w:rFonts w:ascii="Arial" w:hAnsi="Arial" w:cs="Arial"/>
          <w:szCs w:val="32"/>
        </w:rPr>
      </w:pPr>
      <w:r w:rsidRPr="005107C3">
        <w:rPr>
          <w:rFonts w:ascii="Arial" w:hAnsi="Arial" w:cs="Arial"/>
          <w:szCs w:val="32"/>
        </w:rPr>
        <w:t>Doesn’t it seem logical that when we are presenting our petitions to the One who has the power to grant our requests, that it is a matter of reverential respect to kneel?</w:t>
      </w:r>
    </w:p>
    <w:p w:rsidR="00AF0D6D" w:rsidRPr="005107C3" w:rsidRDefault="00AF0D6D" w:rsidP="00AF0D6D">
      <w:pPr>
        <w:ind w:firstLine="720"/>
        <w:jc w:val="both"/>
        <w:rPr>
          <w:rFonts w:ascii="Arial" w:hAnsi="Arial" w:cs="Arial"/>
          <w:sz w:val="8"/>
          <w:szCs w:val="16"/>
        </w:rPr>
      </w:pPr>
    </w:p>
    <w:p w:rsidR="00AF0D6D" w:rsidRPr="005107C3" w:rsidRDefault="00AF0D6D" w:rsidP="00AF0D6D">
      <w:pPr>
        <w:ind w:firstLine="720"/>
        <w:jc w:val="both"/>
        <w:rPr>
          <w:rFonts w:ascii="Arial" w:hAnsi="Arial" w:cs="Arial"/>
          <w:szCs w:val="32"/>
        </w:rPr>
      </w:pPr>
      <w:r w:rsidRPr="005107C3">
        <w:rPr>
          <w:rFonts w:ascii="Arial" w:hAnsi="Arial" w:cs="Arial"/>
          <w:szCs w:val="32"/>
        </w:rPr>
        <w:t xml:space="preserve">1 Kings 8:54 </w:t>
      </w:r>
      <w:r w:rsidRPr="005107C3">
        <w:rPr>
          <w:rFonts w:ascii="Arial" w:hAnsi="Arial" w:cs="Arial"/>
          <w:b/>
          <w:szCs w:val="32"/>
        </w:rPr>
        <w:t xml:space="preserve">“And it was so, that when Solomon had made an end of praying all this prayer and supplication unto the LORD, he arose from before the altar of the LORD, from </w:t>
      </w:r>
      <w:r w:rsidRPr="005107C3">
        <w:rPr>
          <w:rFonts w:ascii="Arial" w:hAnsi="Arial" w:cs="Arial"/>
          <w:b/>
          <w:szCs w:val="32"/>
          <w:u w:val="single"/>
        </w:rPr>
        <w:t>kneeling on his knees</w:t>
      </w:r>
      <w:r w:rsidRPr="005107C3">
        <w:rPr>
          <w:rFonts w:ascii="Arial" w:hAnsi="Arial" w:cs="Arial"/>
          <w:b/>
          <w:szCs w:val="32"/>
        </w:rPr>
        <w:t xml:space="preserve"> with his hands spread up to heaven.”</w:t>
      </w:r>
    </w:p>
    <w:p w:rsidR="00015E65" w:rsidRPr="005107C3" w:rsidRDefault="00015E65" w:rsidP="003B5092">
      <w:pPr>
        <w:ind w:firstLine="144"/>
        <w:jc w:val="both"/>
        <w:rPr>
          <w:sz w:val="8"/>
          <w:szCs w:val="16"/>
        </w:rPr>
      </w:pPr>
    </w:p>
    <w:p w:rsidR="00827E77" w:rsidRPr="005107C3" w:rsidRDefault="004363F1" w:rsidP="004363F1">
      <w:pPr>
        <w:ind w:firstLine="720"/>
        <w:jc w:val="both"/>
        <w:rPr>
          <w:rFonts w:ascii="Arial" w:hAnsi="Arial" w:cs="Arial"/>
          <w:b/>
          <w:i/>
          <w:szCs w:val="32"/>
        </w:rPr>
      </w:pPr>
      <w:r w:rsidRPr="005107C3">
        <w:rPr>
          <w:rFonts w:ascii="Arial" w:hAnsi="Arial" w:cs="Arial"/>
          <w:szCs w:val="32"/>
        </w:rPr>
        <w:t>Here is what God’s prophet says is acceptable worship,</w:t>
      </w:r>
      <w:r w:rsidRPr="005107C3">
        <w:rPr>
          <w:rFonts w:ascii="Arial" w:hAnsi="Arial" w:cs="Arial"/>
          <w:b/>
          <w:i/>
          <w:szCs w:val="32"/>
        </w:rPr>
        <w:t xml:space="preserve"> </w:t>
      </w:r>
      <w:r w:rsidR="00827E77" w:rsidRPr="005107C3">
        <w:rPr>
          <w:rFonts w:ascii="Arial" w:hAnsi="Arial" w:cs="Arial"/>
          <w:b/>
          <w:i/>
          <w:szCs w:val="32"/>
        </w:rPr>
        <w:t xml:space="preserve">“The prayer offered by Solomon during the dedication of the temple, was not made while he stood upon his feet. The king knelt in the humble position of a petitioner.       </w:t>
      </w:r>
    </w:p>
    <w:p w:rsidR="00827E77" w:rsidRPr="005107C3" w:rsidRDefault="00827E77" w:rsidP="00827E77">
      <w:pPr>
        <w:ind w:firstLine="144"/>
        <w:jc w:val="both"/>
        <w:rPr>
          <w:rFonts w:ascii="Arial" w:hAnsi="Arial" w:cs="Arial"/>
          <w:b/>
          <w:i/>
          <w:szCs w:val="32"/>
        </w:rPr>
      </w:pPr>
      <w:r w:rsidRPr="005107C3">
        <w:rPr>
          <w:rFonts w:ascii="Arial" w:hAnsi="Arial" w:cs="Arial"/>
          <w:b/>
          <w:i/>
          <w:szCs w:val="32"/>
        </w:rPr>
        <w:t xml:space="preserve">Herein is a lesson for God's people today. Our spiritual strength and our influence are not increased by conformity to a worldly attitude during prayer. In these perilous times, those who profess to be God's commandment-keeping people should </w:t>
      </w:r>
      <w:r w:rsidRPr="005107C3">
        <w:rPr>
          <w:rFonts w:ascii="Arial" w:hAnsi="Arial" w:cs="Arial"/>
          <w:b/>
          <w:i/>
          <w:szCs w:val="32"/>
          <w:u w:val="single"/>
        </w:rPr>
        <w:t>guard against the tendency to lose the spirit of reverence and godly fear</w:t>
      </w:r>
      <w:r w:rsidRPr="005107C3">
        <w:rPr>
          <w:rFonts w:ascii="Arial" w:hAnsi="Arial" w:cs="Arial"/>
          <w:b/>
          <w:i/>
          <w:szCs w:val="32"/>
        </w:rPr>
        <w:t xml:space="preserve">.  </w:t>
      </w:r>
    </w:p>
    <w:p w:rsidR="00D94B2A" w:rsidRPr="005107C3" w:rsidRDefault="00827E77" w:rsidP="00827E77">
      <w:pPr>
        <w:ind w:firstLine="144"/>
        <w:jc w:val="both"/>
        <w:rPr>
          <w:rFonts w:ascii="Arial" w:hAnsi="Arial" w:cs="Arial"/>
          <w:szCs w:val="32"/>
        </w:rPr>
      </w:pPr>
      <w:r w:rsidRPr="005107C3">
        <w:rPr>
          <w:rFonts w:ascii="Arial" w:hAnsi="Arial" w:cs="Arial"/>
          <w:b/>
          <w:i/>
          <w:szCs w:val="32"/>
        </w:rPr>
        <w:t xml:space="preserve">     The Scriptures teach men how to approach their Maker,--with humility and awe, through faith in a divine Mediator. </w:t>
      </w:r>
      <w:r w:rsidRPr="005107C3">
        <w:rPr>
          <w:rFonts w:ascii="Arial" w:hAnsi="Arial" w:cs="Arial"/>
          <w:b/>
          <w:i/>
          <w:szCs w:val="32"/>
          <w:u w:val="single"/>
        </w:rPr>
        <w:t>Let man come on bended knee</w:t>
      </w:r>
      <w:r w:rsidRPr="005107C3">
        <w:rPr>
          <w:rFonts w:ascii="Arial" w:hAnsi="Arial" w:cs="Arial"/>
          <w:b/>
          <w:i/>
          <w:szCs w:val="32"/>
        </w:rPr>
        <w:t xml:space="preserve">, as a subject of grace, a suppliant at the foot-stool of mercy. Thus he is to testify that the whole soul, body, and spirit are in subjection to his Creator.”  </w:t>
      </w:r>
      <w:r w:rsidRPr="005107C3">
        <w:rPr>
          <w:rFonts w:ascii="Arial" w:hAnsi="Arial" w:cs="Arial"/>
          <w:szCs w:val="32"/>
        </w:rPr>
        <w:t xml:space="preserve">{RH, November 30, 1905 par. 13-15} </w:t>
      </w:r>
    </w:p>
    <w:p w:rsidR="00015E65" w:rsidRPr="005107C3" w:rsidRDefault="00827E77" w:rsidP="00827E77">
      <w:pPr>
        <w:ind w:firstLine="144"/>
        <w:jc w:val="both"/>
        <w:rPr>
          <w:rFonts w:ascii="Arial" w:hAnsi="Arial" w:cs="Arial"/>
          <w:sz w:val="8"/>
          <w:szCs w:val="16"/>
        </w:rPr>
      </w:pPr>
      <w:r w:rsidRPr="005107C3">
        <w:rPr>
          <w:rFonts w:ascii="Arial" w:hAnsi="Arial" w:cs="Arial"/>
          <w:sz w:val="8"/>
          <w:szCs w:val="16"/>
        </w:rPr>
        <w:t xml:space="preserve"> </w:t>
      </w:r>
    </w:p>
    <w:p w:rsidR="00015E65" w:rsidRPr="005107C3" w:rsidRDefault="00E06839" w:rsidP="003B5092">
      <w:pPr>
        <w:ind w:firstLine="144"/>
        <w:jc w:val="both"/>
        <w:rPr>
          <w:rFonts w:ascii="Arial" w:hAnsi="Arial" w:cs="Arial"/>
          <w:szCs w:val="32"/>
        </w:rPr>
      </w:pPr>
      <w:r w:rsidRPr="005107C3">
        <w:rPr>
          <w:rFonts w:ascii="Arial" w:hAnsi="Arial" w:cs="Arial"/>
          <w:szCs w:val="32"/>
        </w:rPr>
        <w:t>Listen carefully to what Sister White wrote here:</w:t>
      </w:r>
    </w:p>
    <w:p w:rsidR="00E06839" w:rsidRPr="005107C3" w:rsidRDefault="00E06839" w:rsidP="00E06839">
      <w:pPr>
        <w:ind w:firstLine="720"/>
        <w:jc w:val="both"/>
        <w:rPr>
          <w:szCs w:val="32"/>
        </w:rPr>
      </w:pPr>
      <w:r w:rsidRPr="005107C3">
        <w:rPr>
          <w:rFonts w:ascii="Arial" w:hAnsi="Arial" w:cs="Arial"/>
          <w:b/>
          <w:i/>
          <w:szCs w:val="32"/>
        </w:rPr>
        <w:t>“</w:t>
      </w:r>
      <w:r w:rsidR="00491A84" w:rsidRPr="005107C3">
        <w:rPr>
          <w:rFonts w:ascii="Arial" w:hAnsi="Arial" w:cs="Arial"/>
          <w:b/>
          <w:i/>
          <w:szCs w:val="32"/>
        </w:rPr>
        <w:t>I have received letters questioning me in regard to the proper attitude to be taken by a person offering prayer to the Sovereign of the universe. Where have our brethren obtained the idea that they should stand upon their feet when praying to God? One who has been educated for about five years in Battle Creek was asked to lead in prayer before Sister White should speak to the people. But as I beheld him standing upright upon his feet while his lips were about to open in prayer to God, my soul was stirred within me to give him an open rebuke. Calling him by name, I said, “Get down upon your knees.” This is the proper position always.</w:t>
      </w:r>
      <w:r w:rsidRPr="005107C3">
        <w:rPr>
          <w:rFonts w:ascii="Arial" w:hAnsi="Arial" w:cs="Arial"/>
          <w:b/>
          <w:i/>
          <w:szCs w:val="32"/>
        </w:rPr>
        <w:t>”</w:t>
      </w:r>
      <w:r w:rsidRPr="005107C3">
        <w:rPr>
          <w:rFonts w:ascii="Arial" w:hAnsi="Arial" w:cs="Arial"/>
          <w:i/>
          <w:szCs w:val="32"/>
        </w:rPr>
        <w:t xml:space="preserve">  </w:t>
      </w:r>
      <w:r w:rsidRPr="005107C3">
        <w:rPr>
          <w:rFonts w:ascii="Arial" w:hAnsi="Arial" w:cs="Arial"/>
          <w:szCs w:val="32"/>
        </w:rPr>
        <w:t>{1NL 119.1}</w:t>
      </w:r>
      <w:r w:rsidRPr="005107C3">
        <w:rPr>
          <w:szCs w:val="32"/>
        </w:rPr>
        <w:t xml:space="preserve">  </w:t>
      </w:r>
    </w:p>
    <w:p w:rsidR="00E06839" w:rsidRPr="005107C3" w:rsidRDefault="00E06839" w:rsidP="00E06839">
      <w:pPr>
        <w:ind w:firstLine="720"/>
        <w:jc w:val="both"/>
        <w:rPr>
          <w:sz w:val="8"/>
          <w:szCs w:val="16"/>
        </w:rPr>
      </w:pPr>
    </w:p>
    <w:p w:rsidR="00015E65" w:rsidRPr="005107C3" w:rsidRDefault="00E06839" w:rsidP="00E06839">
      <w:pPr>
        <w:ind w:firstLine="720"/>
        <w:jc w:val="both"/>
        <w:rPr>
          <w:rFonts w:ascii="Arial" w:hAnsi="Arial" w:cs="Arial"/>
          <w:szCs w:val="32"/>
        </w:rPr>
      </w:pPr>
      <w:r w:rsidRPr="005107C3">
        <w:rPr>
          <w:rFonts w:ascii="Arial" w:hAnsi="Arial" w:cs="Arial"/>
          <w:szCs w:val="32"/>
        </w:rPr>
        <w:t>We have many scriptures which teach us to kneel</w:t>
      </w:r>
      <w:r w:rsidR="00D94B2A" w:rsidRPr="005107C3">
        <w:rPr>
          <w:rFonts w:ascii="Arial" w:hAnsi="Arial" w:cs="Arial"/>
          <w:szCs w:val="32"/>
        </w:rPr>
        <w:t>. Here are just a few</w:t>
      </w:r>
      <w:r w:rsidRPr="005107C3">
        <w:rPr>
          <w:rFonts w:ascii="Arial" w:hAnsi="Arial" w:cs="Arial"/>
          <w:szCs w:val="32"/>
        </w:rPr>
        <w:t>:</w:t>
      </w:r>
    </w:p>
    <w:p w:rsidR="00A320B9" w:rsidRPr="005107C3" w:rsidRDefault="00A320B9" w:rsidP="00E06839">
      <w:pPr>
        <w:ind w:firstLine="720"/>
        <w:jc w:val="both"/>
        <w:rPr>
          <w:rFonts w:ascii="Arial" w:hAnsi="Arial" w:cs="Arial"/>
          <w:sz w:val="8"/>
          <w:szCs w:val="16"/>
        </w:rPr>
      </w:pPr>
    </w:p>
    <w:p w:rsidR="00D94B2A" w:rsidRPr="005107C3" w:rsidRDefault="00A320B9" w:rsidP="00A320B9">
      <w:pPr>
        <w:ind w:firstLine="720"/>
        <w:jc w:val="both"/>
        <w:rPr>
          <w:szCs w:val="32"/>
        </w:rPr>
      </w:pPr>
      <w:r w:rsidRPr="005107C3">
        <w:rPr>
          <w:szCs w:val="32"/>
        </w:rPr>
        <w:t xml:space="preserve">(Luke 22:41), </w:t>
      </w:r>
      <w:r w:rsidR="00491A84" w:rsidRPr="005107C3">
        <w:rPr>
          <w:rFonts w:ascii="Arial" w:hAnsi="Arial" w:cs="Arial"/>
          <w:b/>
          <w:szCs w:val="32"/>
        </w:rPr>
        <w:t>"And he was withdrawn from them about a stone's cast, and kneeled down, and prayed</w:t>
      </w:r>
      <w:r w:rsidRPr="005107C3">
        <w:rPr>
          <w:rFonts w:ascii="Arial" w:hAnsi="Arial" w:cs="Arial"/>
          <w:b/>
          <w:szCs w:val="32"/>
        </w:rPr>
        <w:t>.</w:t>
      </w:r>
      <w:r w:rsidR="00491A84" w:rsidRPr="005107C3">
        <w:rPr>
          <w:rFonts w:ascii="Arial" w:hAnsi="Arial" w:cs="Arial"/>
          <w:b/>
          <w:szCs w:val="32"/>
        </w:rPr>
        <w:t>"</w:t>
      </w:r>
      <w:r w:rsidR="00491A84" w:rsidRPr="005107C3">
        <w:rPr>
          <w:szCs w:val="32"/>
        </w:rPr>
        <w:t xml:space="preserve"> </w:t>
      </w:r>
    </w:p>
    <w:p w:rsidR="00491A84" w:rsidRPr="005107C3" w:rsidRDefault="00491A84" w:rsidP="00491A84">
      <w:pPr>
        <w:ind w:firstLine="144"/>
        <w:jc w:val="both"/>
        <w:rPr>
          <w:sz w:val="8"/>
          <w:szCs w:val="16"/>
        </w:rPr>
      </w:pPr>
      <w:r w:rsidRPr="005107C3">
        <w:rPr>
          <w:sz w:val="8"/>
          <w:szCs w:val="16"/>
        </w:rPr>
        <w:t xml:space="preserve">  </w:t>
      </w:r>
    </w:p>
    <w:p w:rsidR="00A320B9" w:rsidRPr="005107C3" w:rsidRDefault="00491A84" w:rsidP="00A320B9">
      <w:pPr>
        <w:ind w:firstLine="144"/>
        <w:jc w:val="both"/>
        <w:rPr>
          <w:rFonts w:ascii="Arial" w:hAnsi="Arial" w:cs="Arial"/>
          <w:b/>
          <w:szCs w:val="32"/>
        </w:rPr>
      </w:pPr>
      <w:r w:rsidRPr="005107C3">
        <w:rPr>
          <w:szCs w:val="32"/>
        </w:rPr>
        <w:t xml:space="preserve">     </w:t>
      </w:r>
      <w:r w:rsidR="00A320B9" w:rsidRPr="005107C3">
        <w:rPr>
          <w:szCs w:val="32"/>
        </w:rPr>
        <w:t xml:space="preserve">(Acts 9:40), </w:t>
      </w:r>
      <w:r w:rsidRPr="005107C3">
        <w:rPr>
          <w:rFonts w:ascii="Arial" w:hAnsi="Arial" w:cs="Arial"/>
          <w:b/>
          <w:szCs w:val="32"/>
        </w:rPr>
        <w:t>"Peter put them all forth, and kneeled down, and prayed; and turning him to the body said, Tabitha, arise. And she opened her eyes: and when she saw Peter, she sat up</w:t>
      </w:r>
      <w:r w:rsidR="00A320B9" w:rsidRPr="005107C3">
        <w:rPr>
          <w:rFonts w:ascii="Arial" w:hAnsi="Arial" w:cs="Arial"/>
          <w:b/>
          <w:szCs w:val="32"/>
        </w:rPr>
        <w:t>.</w:t>
      </w:r>
      <w:r w:rsidRPr="005107C3">
        <w:rPr>
          <w:rFonts w:ascii="Arial" w:hAnsi="Arial" w:cs="Arial"/>
          <w:b/>
          <w:szCs w:val="32"/>
        </w:rPr>
        <w:t>"</w:t>
      </w:r>
    </w:p>
    <w:p w:rsidR="00D94B2A" w:rsidRPr="005107C3" w:rsidRDefault="00491A84" w:rsidP="00A320B9">
      <w:pPr>
        <w:ind w:firstLine="144"/>
        <w:jc w:val="both"/>
        <w:rPr>
          <w:rFonts w:ascii="Arial" w:hAnsi="Arial" w:cs="Arial"/>
          <w:b/>
          <w:sz w:val="8"/>
          <w:szCs w:val="16"/>
        </w:rPr>
      </w:pPr>
      <w:r w:rsidRPr="005107C3">
        <w:rPr>
          <w:sz w:val="8"/>
          <w:szCs w:val="16"/>
        </w:rPr>
        <w:t xml:space="preserve"> </w:t>
      </w:r>
    </w:p>
    <w:p w:rsidR="00D94B2A" w:rsidRPr="005107C3" w:rsidRDefault="00491A84" w:rsidP="00491A84">
      <w:pPr>
        <w:ind w:firstLine="144"/>
        <w:jc w:val="both"/>
        <w:rPr>
          <w:szCs w:val="32"/>
        </w:rPr>
      </w:pPr>
      <w:r w:rsidRPr="005107C3">
        <w:rPr>
          <w:szCs w:val="32"/>
        </w:rPr>
        <w:t xml:space="preserve">     </w:t>
      </w:r>
      <w:r w:rsidR="00A320B9" w:rsidRPr="005107C3">
        <w:rPr>
          <w:szCs w:val="32"/>
        </w:rPr>
        <w:t xml:space="preserve">(Acts 7:59, 60). </w:t>
      </w:r>
      <w:r w:rsidRPr="005107C3">
        <w:rPr>
          <w:rFonts w:ascii="Arial" w:hAnsi="Arial" w:cs="Arial"/>
          <w:b/>
          <w:szCs w:val="32"/>
        </w:rPr>
        <w:t>"They stoned Stephen, calling upon God, and saying, Lord Jesus, receive my spirit. And he kneeled down, and cried with a loud voice, Lord, lay not this sin to their charge. And when he had said this, he fell asleep</w:t>
      </w:r>
      <w:r w:rsidR="00CB2CDE" w:rsidRPr="005107C3">
        <w:rPr>
          <w:rFonts w:ascii="Arial" w:hAnsi="Arial" w:cs="Arial"/>
          <w:b/>
          <w:szCs w:val="32"/>
        </w:rPr>
        <w:t>.</w:t>
      </w:r>
      <w:r w:rsidRPr="005107C3">
        <w:rPr>
          <w:rFonts w:ascii="Arial" w:hAnsi="Arial" w:cs="Arial"/>
          <w:b/>
          <w:szCs w:val="32"/>
        </w:rPr>
        <w:t>"</w:t>
      </w:r>
      <w:r w:rsidRPr="005107C3">
        <w:rPr>
          <w:szCs w:val="32"/>
        </w:rPr>
        <w:t xml:space="preserve"> </w:t>
      </w:r>
    </w:p>
    <w:p w:rsidR="00491A84" w:rsidRPr="005107C3" w:rsidRDefault="00491A84" w:rsidP="00491A84">
      <w:pPr>
        <w:ind w:firstLine="144"/>
        <w:jc w:val="both"/>
        <w:rPr>
          <w:sz w:val="8"/>
          <w:szCs w:val="16"/>
        </w:rPr>
      </w:pPr>
      <w:r w:rsidRPr="005107C3">
        <w:rPr>
          <w:sz w:val="8"/>
          <w:szCs w:val="16"/>
        </w:rPr>
        <w:t xml:space="preserve">   </w:t>
      </w:r>
    </w:p>
    <w:p w:rsidR="00491A84" w:rsidRPr="005107C3" w:rsidRDefault="00491A84" w:rsidP="00491A84">
      <w:pPr>
        <w:ind w:firstLine="144"/>
        <w:jc w:val="both"/>
        <w:rPr>
          <w:rFonts w:ascii="Arial" w:hAnsi="Arial" w:cs="Arial"/>
          <w:szCs w:val="32"/>
        </w:rPr>
      </w:pPr>
      <w:r w:rsidRPr="005107C3">
        <w:rPr>
          <w:szCs w:val="32"/>
        </w:rPr>
        <w:t xml:space="preserve">     </w:t>
      </w:r>
      <w:r w:rsidR="00CB2CDE" w:rsidRPr="005107C3">
        <w:rPr>
          <w:szCs w:val="32"/>
        </w:rPr>
        <w:t>(Acts 20:36),</w:t>
      </w:r>
      <w:r w:rsidR="00CB2CDE" w:rsidRPr="005107C3">
        <w:rPr>
          <w:rFonts w:ascii="Arial" w:hAnsi="Arial" w:cs="Arial"/>
          <w:szCs w:val="32"/>
        </w:rPr>
        <w:t xml:space="preserve"> </w:t>
      </w:r>
      <w:r w:rsidRPr="005107C3">
        <w:rPr>
          <w:rFonts w:ascii="Arial" w:hAnsi="Arial" w:cs="Arial"/>
          <w:b/>
          <w:szCs w:val="32"/>
        </w:rPr>
        <w:t>"When he had thus spoken, he kneeled down, and prayed with them all</w:t>
      </w:r>
      <w:r w:rsidR="00CB2CDE" w:rsidRPr="005107C3">
        <w:rPr>
          <w:rFonts w:ascii="Arial" w:hAnsi="Arial" w:cs="Arial"/>
          <w:b/>
          <w:szCs w:val="32"/>
        </w:rPr>
        <w:t>.</w:t>
      </w:r>
      <w:r w:rsidRPr="005107C3">
        <w:rPr>
          <w:rFonts w:ascii="Arial" w:hAnsi="Arial" w:cs="Arial"/>
          <w:b/>
          <w:szCs w:val="32"/>
        </w:rPr>
        <w:t>"</w:t>
      </w:r>
      <w:r w:rsidRPr="005107C3">
        <w:rPr>
          <w:rFonts w:ascii="Arial" w:hAnsi="Arial" w:cs="Arial"/>
          <w:szCs w:val="32"/>
        </w:rPr>
        <w:t xml:space="preserve">  </w:t>
      </w:r>
    </w:p>
    <w:p w:rsidR="00D94B2A" w:rsidRPr="005107C3" w:rsidRDefault="00D94B2A" w:rsidP="00D94B2A">
      <w:pPr>
        <w:jc w:val="both"/>
        <w:rPr>
          <w:rFonts w:ascii="Arial" w:hAnsi="Arial" w:cs="Arial"/>
          <w:sz w:val="8"/>
          <w:szCs w:val="16"/>
        </w:rPr>
      </w:pPr>
    </w:p>
    <w:p w:rsidR="00015E65" w:rsidRPr="005107C3" w:rsidRDefault="00491A84" w:rsidP="00491A84">
      <w:pPr>
        <w:ind w:firstLine="144"/>
        <w:jc w:val="both"/>
        <w:rPr>
          <w:szCs w:val="32"/>
        </w:rPr>
      </w:pPr>
      <w:r w:rsidRPr="005107C3">
        <w:rPr>
          <w:szCs w:val="32"/>
        </w:rPr>
        <w:lastRenderedPageBreak/>
        <w:t xml:space="preserve">     </w:t>
      </w:r>
      <w:r w:rsidR="00CB2CDE" w:rsidRPr="005107C3">
        <w:rPr>
          <w:szCs w:val="32"/>
        </w:rPr>
        <w:t xml:space="preserve">(Acts 21:5), </w:t>
      </w:r>
      <w:r w:rsidRPr="005107C3">
        <w:rPr>
          <w:rFonts w:ascii="Arial" w:hAnsi="Arial" w:cs="Arial"/>
          <w:b/>
          <w:szCs w:val="32"/>
        </w:rPr>
        <w:t>"When we had accomplished those days, we departed and went our way; and they all brought us on our way, with wives and children, till we were out of the city: and we kneeled down on the shore, and prayed</w:t>
      </w:r>
      <w:r w:rsidR="00CB2CDE" w:rsidRPr="005107C3">
        <w:rPr>
          <w:rFonts w:ascii="Arial" w:hAnsi="Arial" w:cs="Arial"/>
          <w:b/>
          <w:szCs w:val="32"/>
        </w:rPr>
        <w:t>.</w:t>
      </w:r>
      <w:r w:rsidRPr="005107C3">
        <w:rPr>
          <w:rFonts w:ascii="Arial" w:hAnsi="Arial" w:cs="Arial"/>
          <w:b/>
          <w:szCs w:val="32"/>
        </w:rPr>
        <w:t>"</w:t>
      </w:r>
      <w:r w:rsidRPr="005107C3">
        <w:rPr>
          <w:szCs w:val="32"/>
        </w:rPr>
        <w:t xml:space="preserve"> </w:t>
      </w:r>
    </w:p>
    <w:p w:rsidR="00D94B2A" w:rsidRPr="005107C3" w:rsidRDefault="00D94B2A" w:rsidP="00491A84">
      <w:pPr>
        <w:ind w:firstLine="144"/>
        <w:jc w:val="both"/>
        <w:rPr>
          <w:sz w:val="8"/>
          <w:szCs w:val="16"/>
        </w:rPr>
      </w:pPr>
    </w:p>
    <w:p w:rsidR="00D94B2A" w:rsidRPr="005107C3" w:rsidRDefault="00491A84" w:rsidP="00491A84">
      <w:pPr>
        <w:ind w:firstLine="144"/>
        <w:jc w:val="both"/>
        <w:rPr>
          <w:szCs w:val="32"/>
        </w:rPr>
      </w:pPr>
      <w:r w:rsidRPr="005107C3">
        <w:rPr>
          <w:szCs w:val="32"/>
        </w:rPr>
        <w:tab/>
      </w:r>
      <w:r w:rsidR="00CB2CDE" w:rsidRPr="005107C3">
        <w:rPr>
          <w:szCs w:val="32"/>
        </w:rPr>
        <w:t xml:space="preserve">(Psalm 95:6), </w:t>
      </w:r>
      <w:r w:rsidRPr="005107C3">
        <w:rPr>
          <w:rFonts w:ascii="Arial" w:hAnsi="Arial" w:cs="Arial"/>
          <w:b/>
          <w:szCs w:val="32"/>
        </w:rPr>
        <w:t>"O come, let us worship and bow down: let us kneel before the Lord our maker</w:t>
      </w:r>
      <w:r w:rsidR="00CB2CDE" w:rsidRPr="005107C3">
        <w:rPr>
          <w:rFonts w:ascii="Arial" w:hAnsi="Arial" w:cs="Arial"/>
          <w:b/>
          <w:szCs w:val="32"/>
        </w:rPr>
        <w:t>.</w:t>
      </w:r>
      <w:r w:rsidRPr="005107C3">
        <w:rPr>
          <w:rFonts w:ascii="Arial" w:hAnsi="Arial" w:cs="Arial"/>
          <w:b/>
          <w:szCs w:val="32"/>
        </w:rPr>
        <w:t>"</w:t>
      </w:r>
      <w:r w:rsidRPr="005107C3">
        <w:rPr>
          <w:szCs w:val="32"/>
        </w:rPr>
        <w:t xml:space="preserve"> </w:t>
      </w:r>
    </w:p>
    <w:p w:rsidR="00491A84" w:rsidRPr="005107C3" w:rsidRDefault="00491A84" w:rsidP="00491A84">
      <w:pPr>
        <w:ind w:firstLine="144"/>
        <w:jc w:val="both"/>
        <w:rPr>
          <w:sz w:val="8"/>
          <w:szCs w:val="16"/>
        </w:rPr>
      </w:pPr>
      <w:r w:rsidRPr="005107C3">
        <w:rPr>
          <w:sz w:val="8"/>
          <w:szCs w:val="16"/>
        </w:rPr>
        <w:t xml:space="preserve"> </w:t>
      </w:r>
    </w:p>
    <w:p w:rsidR="00015E65" w:rsidRPr="005107C3" w:rsidRDefault="00491A84" w:rsidP="00491A84">
      <w:pPr>
        <w:ind w:firstLine="144"/>
        <w:jc w:val="both"/>
        <w:rPr>
          <w:szCs w:val="32"/>
        </w:rPr>
      </w:pPr>
      <w:r w:rsidRPr="005107C3">
        <w:rPr>
          <w:szCs w:val="32"/>
        </w:rPr>
        <w:t xml:space="preserve">     </w:t>
      </w:r>
      <w:r w:rsidR="00CB2CDE" w:rsidRPr="005107C3">
        <w:rPr>
          <w:szCs w:val="32"/>
        </w:rPr>
        <w:t xml:space="preserve">(Ephesians 3:14), </w:t>
      </w:r>
      <w:r w:rsidRPr="005107C3">
        <w:rPr>
          <w:rFonts w:ascii="Arial" w:hAnsi="Arial" w:cs="Arial"/>
          <w:b/>
          <w:szCs w:val="32"/>
        </w:rPr>
        <w:t>"For this cause I bow my knees unto the Father of our Lord Jesus Christ</w:t>
      </w:r>
      <w:r w:rsidR="00CB2CDE" w:rsidRPr="005107C3">
        <w:rPr>
          <w:rFonts w:ascii="Arial" w:hAnsi="Arial" w:cs="Arial"/>
          <w:b/>
          <w:szCs w:val="32"/>
        </w:rPr>
        <w:t>.</w:t>
      </w:r>
      <w:r w:rsidRPr="005107C3">
        <w:rPr>
          <w:rFonts w:ascii="Arial" w:hAnsi="Arial" w:cs="Arial"/>
          <w:b/>
          <w:szCs w:val="32"/>
        </w:rPr>
        <w:t>"</w:t>
      </w:r>
      <w:r w:rsidRPr="005107C3">
        <w:rPr>
          <w:szCs w:val="32"/>
        </w:rPr>
        <w:t xml:space="preserve"> </w:t>
      </w:r>
    </w:p>
    <w:p w:rsidR="00D94B2A" w:rsidRPr="005107C3" w:rsidRDefault="00D94B2A" w:rsidP="00491A84">
      <w:pPr>
        <w:ind w:firstLine="144"/>
        <w:jc w:val="both"/>
        <w:rPr>
          <w:sz w:val="8"/>
          <w:szCs w:val="16"/>
        </w:rPr>
      </w:pPr>
    </w:p>
    <w:p w:rsidR="00491A84" w:rsidRPr="005107C3" w:rsidRDefault="00CB2CDE" w:rsidP="00CB2CDE">
      <w:pPr>
        <w:ind w:firstLine="720"/>
        <w:jc w:val="both"/>
        <w:rPr>
          <w:szCs w:val="32"/>
        </w:rPr>
      </w:pPr>
      <w:r w:rsidRPr="005107C3">
        <w:rPr>
          <w:rFonts w:ascii="Arial" w:hAnsi="Arial" w:cs="Arial"/>
          <w:szCs w:val="32"/>
        </w:rPr>
        <w:t>Now listen carefully to the prophet of God,</w:t>
      </w:r>
      <w:r w:rsidRPr="005107C3">
        <w:rPr>
          <w:rFonts w:ascii="Arial" w:hAnsi="Arial" w:cs="Arial"/>
          <w:b/>
          <w:i/>
          <w:szCs w:val="32"/>
        </w:rPr>
        <w:t xml:space="preserve"> </w:t>
      </w:r>
      <w:r w:rsidR="00D94B2A" w:rsidRPr="005107C3">
        <w:rPr>
          <w:rFonts w:ascii="Arial" w:hAnsi="Arial" w:cs="Arial"/>
          <w:b/>
          <w:i/>
          <w:szCs w:val="32"/>
        </w:rPr>
        <w:t>“</w:t>
      </w:r>
      <w:r w:rsidR="00491A84" w:rsidRPr="005107C3">
        <w:rPr>
          <w:rFonts w:ascii="Arial" w:hAnsi="Arial" w:cs="Arial"/>
          <w:b/>
          <w:i/>
          <w:szCs w:val="32"/>
        </w:rPr>
        <w:t>To bow down when in prayer to God is the proper attitude to occupy. This act of worship was required of the three Hebrew captives in Babylon. . . . But such an act was homage to be rendered to God alone--the Sovereign of the world, the Ruler of the universe; and these three Hebrews refused to give such honor to any idol even though composed of pure gold. In doing so, they would, to all intents and purposes, be bowing to the king of Babylon. Refusing to do as the king had commanded, they suffered the penalty, and were cast into the burning fiery furnace. But Christ came in person and walked with them through the fire, and they received no harm.</w:t>
      </w:r>
      <w:r w:rsidR="00D94B2A" w:rsidRPr="005107C3">
        <w:rPr>
          <w:rFonts w:ascii="Arial" w:hAnsi="Arial" w:cs="Arial"/>
          <w:b/>
          <w:i/>
          <w:szCs w:val="32"/>
        </w:rPr>
        <w:t>”</w:t>
      </w:r>
      <w:r w:rsidR="00491A84" w:rsidRPr="005107C3">
        <w:rPr>
          <w:szCs w:val="32"/>
        </w:rPr>
        <w:t xml:space="preserve">  {2SM 312.6}  </w:t>
      </w:r>
    </w:p>
    <w:p w:rsidR="003444EE" w:rsidRPr="005107C3" w:rsidRDefault="003444EE" w:rsidP="00491A84">
      <w:pPr>
        <w:ind w:firstLine="144"/>
        <w:jc w:val="both"/>
        <w:rPr>
          <w:sz w:val="8"/>
          <w:szCs w:val="16"/>
        </w:rPr>
      </w:pPr>
    </w:p>
    <w:p w:rsidR="00015E65" w:rsidRPr="005107C3" w:rsidRDefault="00491A84" w:rsidP="00491A84">
      <w:pPr>
        <w:ind w:firstLine="144"/>
        <w:jc w:val="both"/>
        <w:rPr>
          <w:szCs w:val="32"/>
        </w:rPr>
      </w:pPr>
      <w:r w:rsidRPr="005107C3">
        <w:rPr>
          <w:szCs w:val="32"/>
        </w:rPr>
        <w:t xml:space="preserve">     </w:t>
      </w:r>
      <w:r w:rsidR="00D94B2A" w:rsidRPr="005107C3">
        <w:rPr>
          <w:rFonts w:ascii="Arial" w:hAnsi="Arial" w:cs="Arial"/>
          <w:b/>
          <w:i/>
          <w:szCs w:val="32"/>
        </w:rPr>
        <w:t>“</w:t>
      </w:r>
      <w:r w:rsidRPr="005107C3">
        <w:rPr>
          <w:rFonts w:ascii="Arial" w:hAnsi="Arial" w:cs="Arial"/>
          <w:b/>
          <w:i/>
          <w:szCs w:val="32"/>
        </w:rPr>
        <w:t xml:space="preserve">Both in public and private </w:t>
      </w:r>
      <w:r w:rsidRPr="005107C3">
        <w:rPr>
          <w:rFonts w:ascii="Arial" w:hAnsi="Arial" w:cs="Arial"/>
          <w:b/>
          <w:i/>
          <w:szCs w:val="32"/>
          <w:u w:val="single"/>
        </w:rPr>
        <w:t>worship it is our duty to bow down upon our knees</w:t>
      </w:r>
      <w:r w:rsidRPr="005107C3">
        <w:rPr>
          <w:rFonts w:ascii="Arial" w:hAnsi="Arial" w:cs="Arial"/>
          <w:b/>
          <w:i/>
          <w:szCs w:val="32"/>
        </w:rPr>
        <w:t xml:space="preserve"> before God when we offer our petitions to Him. This act shows our dependence upon God.</w:t>
      </w:r>
      <w:r w:rsidR="00D94B2A" w:rsidRPr="005107C3">
        <w:rPr>
          <w:rFonts w:ascii="Arial" w:hAnsi="Arial" w:cs="Arial"/>
          <w:b/>
          <w:i/>
          <w:szCs w:val="32"/>
        </w:rPr>
        <w:t>”</w:t>
      </w:r>
      <w:r w:rsidRPr="005107C3">
        <w:rPr>
          <w:szCs w:val="32"/>
        </w:rPr>
        <w:t xml:space="preserve">  {2SM 312.7}  </w:t>
      </w:r>
    </w:p>
    <w:p w:rsidR="003444EE" w:rsidRPr="005107C3" w:rsidRDefault="003444EE" w:rsidP="00491A84">
      <w:pPr>
        <w:ind w:firstLine="144"/>
        <w:jc w:val="both"/>
        <w:rPr>
          <w:sz w:val="8"/>
          <w:szCs w:val="16"/>
        </w:rPr>
      </w:pPr>
    </w:p>
    <w:p w:rsidR="003444EE" w:rsidRPr="005107C3" w:rsidRDefault="00EF0D6D" w:rsidP="00EF0D6D">
      <w:pPr>
        <w:ind w:firstLine="144"/>
        <w:jc w:val="both"/>
        <w:rPr>
          <w:szCs w:val="32"/>
        </w:rPr>
      </w:pPr>
      <w:r w:rsidRPr="005107C3">
        <w:rPr>
          <w:szCs w:val="32"/>
        </w:rPr>
        <w:tab/>
      </w:r>
      <w:r w:rsidR="00D94B2A" w:rsidRPr="005107C3">
        <w:rPr>
          <w:rFonts w:ascii="Arial" w:hAnsi="Arial" w:cs="Arial"/>
          <w:b/>
          <w:i/>
          <w:szCs w:val="32"/>
        </w:rPr>
        <w:t>“</w:t>
      </w:r>
      <w:r w:rsidRPr="005107C3">
        <w:rPr>
          <w:rFonts w:ascii="Arial" w:hAnsi="Arial" w:cs="Arial"/>
          <w:b/>
          <w:i/>
          <w:szCs w:val="32"/>
        </w:rPr>
        <w:t xml:space="preserve">There should be an intelligent knowledge of </w:t>
      </w:r>
      <w:r w:rsidRPr="005107C3">
        <w:rPr>
          <w:rFonts w:ascii="Arial" w:hAnsi="Arial" w:cs="Arial"/>
          <w:b/>
          <w:i/>
          <w:szCs w:val="32"/>
          <w:u w:val="single"/>
        </w:rPr>
        <w:t>how to come to God in reverence and Godly fear with devotional love</w:t>
      </w:r>
      <w:r w:rsidRPr="005107C3">
        <w:rPr>
          <w:rFonts w:ascii="Arial" w:hAnsi="Arial" w:cs="Arial"/>
          <w:b/>
          <w:i/>
          <w:szCs w:val="32"/>
        </w:rPr>
        <w:t>. There is a growing lack of reverence for our Maker, a growing disregard of His greatness and His majesty. But God is speaking to us in these last days.</w:t>
      </w:r>
      <w:r w:rsidR="00D94B2A" w:rsidRPr="005107C3">
        <w:rPr>
          <w:rFonts w:ascii="Arial" w:hAnsi="Arial" w:cs="Arial"/>
          <w:b/>
          <w:i/>
          <w:szCs w:val="32"/>
        </w:rPr>
        <w:t>”</w:t>
      </w:r>
      <w:r w:rsidRPr="005107C3">
        <w:rPr>
          <w:szCs w:val="32"/>
        </w:rPr>
        <w:t xml:space="preserve"> {2SM 315.3}</w:t>
      </w:r>
    </w:p>
    <w:p w:rsidR="003444EE" w:rsidRPr="005107C3" w:rsidRDefault="003444EE" w:rsidP="003444EE">
      <w:pPr>
        <w:jc w:val="both"/>
        <w:rPr>
          <w:sz w:val="8"/>
          <w:szCs w:val="16"/>
        </w:rPr>
      </w:pPr>
    </w:p>
    <w:p w:rsidR="00EF0D6D" w:rsidRPr="005107C3" w:rsidRDefault="003444EE" w:rsidP="00EF0D6D">
      <w:pPr>
        <w:ind w:firstLine="144"/>
        <w:jc w:val="both"/>
        <w:rPr>
          <w:rFonts w:ascii="Arial" w:hAnsi="Arial" w:cs="Arial"/>
          <w:szCs w:val="32"/>
        </w:rPr>
      </w:pPr>
      <w:r w:rsidRPr="005107C3">
        <w:rPr>
          <w:szCs w:val="32"/>
        </w:rPr>
        <w:tab/>
      </w:r>
      <w:r w:rsidR="00EF0D6D" w:rsidRPr="005107C3">
        <w:rPr>
          <w:szCs w:val="32"/>
        </w:rPr>
        <w:t xml:space="preserve"> </w:t>
      </w:r>
      <w:r w:rsidR="00CB2CDE" w:rsidRPr="005107C3">
        <w:rPr>
          <w:rFonts w:ascii="Arial" w:hAnsi="Arial" w:cs="Arial"/>
          <w:szCs w:val="32"/>
        </w:rPr>
        <w:t>So my brothers and sisters, l</w:t>
      </w:r>
      <w:r w:rsidRPr="005107C3">
        <w:rPr>
          <w:rFonts w:ascii="Arial" w:hAnsi="Arial" w:cs="Arial"/>
          <w:szCs w:val="32"/>
        </w:rPr>
        <w:t xml:space="preserve">et us </w:t>
      </w:r>
      <w:r w:rsidR="00CB2CDE" w:rsidRPr="005107C3">
        <w:rPr>
          <w:rFonts w:ascii="Arial" w:hAnsi="Arial" w:cs="Arial"/>
          <w:szCs w:val="32"/>
        </w:rPr>
        <w:t>each</w:t>
      </w:r>
      <w:r w:rsidRPr="005107C3">
        <w:rPr>
          <w:rFonts w:ascii="Arial" w:hAnsi="Arial" w:cs="Arial"/>
          <w:szCs w:val="32"/>
        </w:rPr>
        <w:t xml:space="preserve"> decide </w:t>
      </w:r>
      <w:r w:rsidR="00CB2CDE" w:rsidRPr="005107C3">
        <w:rPr>
          <w:rFonts w:ascii="Arial" w:hAnsi="Arial" w:cs="Arial"/>
          <w:szCs w:val="32"/>
        </w:rPr>
        <w:t xml:space="preserve">from this day forward, as we are able, </w:t>
      </w:r>
      <w:r w:rsidRPr="005107C3">
        <w:rPr>
          <w:rFonts w:ascii="Arial" w:hAnsi="Arial" w:cs="Arial"/>
          <w:szCs w:val="32"/>
        </w:rPr>
        <w:t>that we will</w:t>
      </w:r>
      <w:r w:rsidR="00CB2CDE" w:rsidRPr="005107C3">
        <w:rPr>
          <w:rFonts w:ascii="Arial" w:hAnsi="Arial" w:cs="Arial"/>
          <w:szCs w:val="32"/>
        </w:rPr>
        <w:t xml:space="preserve"> no longer pray standing</w:t>
      </w:r>
      <w:r w:rsidR="00AD2832" w:rsidRPr="005107C3">
        <w:rPr>
          <w:rFonts w:ascii="Arial" w:hAnsi="Arial" w:cs="Arial"/>
          <w:szCs w:val="32"/>
        </w:rPr>
        <w:t xml:space="preserve"> like a Pharisee</w:t>
      </w:r>
      <w:r w:rsidR="00CB2CDE" w:rsidRPr="005107C3">
        <w:rPr>
          <w:rFonts w:ascii="Arial" w:hAnsi="Arial" w:cs="Arial"/>
          <w:szCs w:val="32"/>
        </w:rPr>
        <w:t>, sitting or lying down, rather we will</w:t>
      </w:r>
      <w:r w:rsidRPr="005107C3">
        <w:rPr>
          <w:rFonts w:ascii="Arial" w:hAnsi="Arial" w:cs="Arial"/>
          <w:szCs w:val="32"/>
        </w:rPr>
        <w:t xml:space="preserve"> worship God always praying on our knees</w:t>
      </w:r>
      <w:r w:rsidR="00AD2832" w:rsidRPr="005107C3">
        <w:rPr>
          <w:rFonts w:ascii="Arial" w:hAnsi="Arial" w:cs="Arial"/>
          <w:szCs w:val="32"/>
        </w:rPr>
        <w:t xml:space="preserve"> with reverence</w:t>
      </w:r>
      <w:r w:rsidRPr="005107C3">
        <w:rPr>
          <w:rFonts w:ascii="Arial" w:hAnsi="Arial" w:cs="Arial"/>
          <w:szCs w:val="32"/>
        </w:rPr>
        <w:t>.</w:t>
      </w:r>
      <w:r w:rsidR="00EF0D6D" w:rsidRPr="005107C3">
        <w:rPr>
          <w:rFonts w:ascii="Arial" w:hAnsi="Arial" w:cs="Arial"/>
          <w:szCs w:val="32"/>
        </w:rPr>
        <w:t xml:space="preserve"> </w:t>
      </w:r>
    </w:p>
    <w:p w:rsidR="00EF55AA" w:rsidRPr="005107C3" w:rsidRDefault="00EF55AA" w:rsidP="00E97078">
      <w:pPr>
        <w:ind w:firstLine="720"/>
        <w:rPr>
          <w:sz w:val="16"/>
        </w:rPr>
      </w:pPr>
    </w:p>
    <w:p w:rsidR="00C20321" w:rsidRPr="005107C3" w:rsidRDefault="00CB2CDE" w:rsidP="00C20321">
      <w:pPr>
        <w:spacing w:before="60"/>
        <w:ind w:left="144" w:firstLine="576"/>
        <w:jc w:val="both"/>
        <w:rPr>
          <w:rFonts w:ascii="Arial" w:hAnsi="Arial" w:cs="Arial"/>
          <w:iCs/>
          <w:color w:val="000000"/>
          <w:szCs w:val="32"/>
        </w:rPr>
      </w:pPr>
      <w:r w:rsidRPr="005107C3">
        <w:rPr>
          <w:rFonts w:ascii="Arial" w:hAnsi="Arial" w:cs="Arial"/>
          <w:iCs/>
          <w:color w:val="000000"/>
          <w:szCs w:val="32"/>
        </w:rPr>
        <w:t>And so l</w:t>
      </w:r>
      <w:r w:rsidR="00C20321" w:rsidRPr="005107C3">
        <w:rPr>
          <w:rFonts w:ascii="Arial" w:hAnsi="Arial" w:cs="Arial"/>
          <w:iCs/>
          <w:color w:val="000000"/>
          <w:szCs w:val="32"/>
        </w:rPr>
        <w:t>et us pray…</w:t>
      </w:r>
    </w:p>
    <w:p w:rsidR="00C20321" w:rsidRPr="005107C3" w:rsidRDefault="00C20321">
      <w:pPr>
        <w:rPr>
          <w:sz w:val="16"/>
        </w:rPr>
      </w:pPr>
      <w:bookmarkStart w:id="0" w:name="_GoBack"/>
      <w:bookmarkEnd w:id="0"/>
    </w:p>
    <w:sectPr w:rsidR="00C20321" w:rsidRPr="005107C3" w:rsidSect="00C2032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47" w:rsidRDefault="00F17A47" w:rsidP="008D4E17">
      <w:r>
        <w:separator/>
      </w:r>
    </w:p>
  </w:endnote>
  <w:endnote w:type="continuationSeparator" w:id="0">
    <w:p w:rsidR="00F17A47" w:rsidRDefault="00F17A47" w:rsidP="008D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47" w:rsidRDefault="00F17A47" w:rsidP="008D4E17">
      <w:r>
        <w:separator/>
      </w:r>
    </w:p>
  </w:footnote>
  <w:footnote w:type="continuationSeparator" w:id="0">
    <w:p w:rsidR="00F17A47" w:rsidRDefault="00F17A47" w:rsidP="008D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51231283"/>
      <w:docPartObj>
        <w:docPartGallery w:val="Page Numbers (Top of Page)"/>
        <w:docPartUnique/>
      </w:docPartObj>
    </w:sdtPr>
    <w:sdtEndPr>
      <w:rPr>
        <w:b/>
        <w:bCs/>
        <w:noProof/>
        <w:color w:val="auto"/>
        <w:spacing w:val="0"/>
      </w:rPr>
    </w:sdtEndPr>
    <w:sdtContent>
      <w:p w:rsidR="00347585" w:rsidRDefault="0034758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07C3" w:rsidRPr="005107C3">
          <w:rPr>
            <w:b/>
            <w:bCs/>
            <w:noProof/>
          </w:rPr>
          <w:t>1</w:t>
        </w:r>
        <w:r>
          <w:rPr>
            <w:b/>
            <w:bCs/>
            <w:noProof/>
          </w:rPr>
          <w:fldChar w:fldCharType="end"/>
        </w:r>
      </w:p>
    </w:sdtContent>
  </w:sdt>
  <w:p w:rsidR="00347585" w:rsidRDefault="0034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21"/>
    <w:rsid w:val="00015E65"/>
    <w:rsid w:val="00015F90"/>
    <w:rsid w:val="00027255"/>
    <w:rsid w:val="00031980"/>
    <w:rsid w:val="0004650C"/>
    <w:rsid w:val="0008421E"/>
    <w:rsid w:val="000A73A5"/>
    <w:rsid w:val="000E59AC"/>
    <w:rsid w:val="00131BA9"/>
    <w:rsid w:val="00144F6E"/>
    <w:rsid w:val="0016212B"/>
    <w:rsid w:val="00166678"/>
    <w:rsid w:val="001755AE"/>
    <w:rsid w:val="00182F47"/>
    <w:rsid w:val="00187A4F"/>
    <w:rsid w:val="00192F16"/>
    <w:rsid w:val="001B5030"/>
    <w:rsid w:val="001B749C"/>
    <w:rsid w:val="00210B33"/>
    <w:rsid w:val="00213D33"/>
    <w:rsid w:val="00230D31"/>
    <w:rsid w:val="00233D5D"/>
    <w:rsid w:val="00282FAD"/>
    <w:rsid w:val="002834D0"/>
    <w:rsid w:val="0029232E"/>
    <w:rsid w:val="002B0342"/>
    <w:rsid w:val="002D7C55"/>
    <w:rsid w:val="00306A17"/>
    <w:rsid w:val="003331DA"/>
    <w:rsid w:val="003444EE"/>
    <w:rsid w:val="00347585"/>
    <w:rsid w:val="003B5092"/>
    <w:rsid w:val="003E01CA"/>
    <w:rsid w:val="003E2309"/>
    <w:rsid w:val="003E7D90"/>
    <w:rsid w:val="0041248B"/>
    <w:rsid w:val="0042300D"/>
    <w:rsid w:val="004363F1"/>
    <w:rsid w:val="00437FA8"/>
    <w:rsid w:val="00463847"/>
    <w:rsid w:val="00472AF0"/>
    <w:rsid w:val="00473F4D"/>
    <w:rsid w:val="004810B9"/>
    <w:rsid w:val="00482D03"/>
    <w:rsid w:val="00487E4B"/>
    <w:rsid w:val="00491A84"/>
    <w:rsid w:val="00491E43"/>
    <w:rsid w:val="004E003C"/>
    <w:rsid w:val="004F688A"/>
    <w:rsid w:val="00503D5B"/>
    <w:rsid w:val="00505878"/>
    <w:rsid w:val="005107C3"/>
    <w:rsid w:val="00513B60"/>
    <w:rsid w:val="005268B9"/>
    <w:rsid w:val="005478AA"/>
    <w:rsid w:val="0055750B"/>
    <w:rsid w:val="005658BB"/>
    <w:rsid w:val="00585A4D"/>
    <w:rsid w:val="005A0003"/>
    <w:rsid w:val="005A313B"/>
    <w:rsid w:val="005C20A5"/>
    <w:rsid w:val="005D55F9"/>
    <w:rsid w:val="005F1388"/>
    <w:rsid w:val="00624029"/>
    <w:rsid w:val="00670462"/>
    <w:rsid w:val="006803FA"/>
    <w:rsid w:val="006806A6"/>
    <w:rsid w:val="006A4BBB"/>
    <w:rsid w:val="006B5FF3"/>
    <w:rsid w:val="00735439"/>
    <w:rsid w:val="00736EE6"/>
    <w:rsid w:val="007461F7"/>
    <w:rsid w:val="0079006A"/>
    <w:rsid w:val="00796936"/>
    <w:rsid w:val="007B13DB"/>
    <w:rsid w:val="007E7353"/>
    <w:rsid w:val="00806AFF"/>
    <w:rsid w:val="008215AA"/>
    <w:rsid w:val="00827614"/>
    <w:rsid w:val="00827E77"/>
    <w:rsid w:val="00865BD3"/>
    <w:rsid w:val="008834E8"/>
    <w:rsid w:val="00892531"/>
    <w:rsid w:val="008B44CA"/>
    <w:rsid w:val="008B5869"/>
    <w:rsid w:val="008D4E17"/>
    <w:rsid w:val="00911B90"/>
    <w:rsid w:val="00911D74"/>
    <w:rsid w:val="00922B29"/>
    <w:rsid w:val="009A598D"/>
    <w:rsid w:val="009A7A40"/>
    <w:rsid w:val="009C6DE5"/>
    <w:rsid w:val="009E4AA2"/>
    <w:rsid w:val="009E62F6"/>
    <w:rsid w:val="009E7EA3"/>
    <w:rsid w:val="009F1E07"/>
    <w:rsid w:val="009F3502"/>
    <w:rsid w:val="00A23896"/>
    <w:rsid w:val="00A320B9"/>
    <w:rsid w:val="00A97A7C"/>
    <w:rsid w:val="00AA5D89"/>
    <w:rsid w:val="00AC1C0F"/>
    <w:rsid w:val="00AC5F13"/>
    <w:rsid w:val="00AD2832"/>
    <w:rsid w:val="00AD51F7"/>
    <w:rsid w:val="00AF0D6D"/>
    <w:rsid w:val="00B006FA"/>
    <w:rsid w:val="00B0330A"/>
    <w:rsid w:val="00B25FF0"/>
    <w:rsid w:val="00B30B47"/>
    <w:rsid w:val="00B53568"/>
    <w:rsid w:val="00B93937"/>
    <w:rsid w:val="00B9395E"/>
    <w:rsid w:val="00BB5075"/>
    <w:rsid w:val="00BD2173"/>
    <w:rsid w:val="00BF1DFE"/>
    <w:rsid w:val="00BF3C34"/>
    <w:rsid w:val="00BF6ACF"/>
    <w:rsid w:val="00C00208"/>
    <w:rsid w:val="00C10611"/>
    <w:rsid w:val="00C15717"/>
    <w:rsid w:val="00C20321"/>
    <w:rsid w:val="00C3724E"/>
    <w:rsid w:val="00C54BA8"/>
    <w:rsid w:val="00C66421"/>
    <w:rsid w:val="00C71B9C"/>
    <w:rsid w:val="00CA2A23"/>
    <w:rsid w:val="00CA2FED"/>
    <w:rsid w:val="00CA6EDB"/>
    <w:rsid w:val="00CB15B6"/>
    <w:rsid w:val="00CB2CDE"/>
    <w:rsid w:val="00CF6AEC"/>
    <w:rsid w:val="00D01B18"/>
    <w:rsid w:val="00D048C9"/>
    <w:rsid w:val="00D25D27"/>
    <w:rsid w:val="00D3249E"/>
    <w:rsid w:val="00D35D32"/>
    <w:rsid w:val="00D36663"/>
    <w:rsid w:val="00D40572"/>
    <w:rsid w:val="00D5164F"/>
    <w:rsid w:val="00D72A8A"/>
    <w:rsid w:val="00D76066"/>
    <w:rsid w:val="00D86012"/>
    <w:rsid w:val="00D94B2A"/>
    <w:rsid w:val="00DE1E7B"/>
    <w:rsid w:val="00DF2525"/>
    <w:rsid w:val="00E01E7A"/>
    <w:rsid w:val="00E06839"/>
    <w:rsid w:val="00E14A4C"/>
    <w:rsid w:val="00E20E7A"/>
    <w:rsid w:val="00E36752"/>
    <w:rsid w:val="00E42EB7"/>
    <w:rsid w:val="00E437A0"/>
    <w:rsid w:val="00E87AAA"/>
    <w:rsid w:val="00E925B4"/>
    <w:rsid w:val="00E97078"/>
    <w:rsid w:val="00EA6C31"/>
    <w:rsid w:val="00EA7E6A"/>
    <w:rsid w:val="00EB31CD"/>
    <w:rsid w:val="00EC1CD2"/>
    <w:rsid w:val="00ED25DD"/>
    <w:rsid w:val="00ED2984"/>
    <w:rsid w:val="00EF0D6D"/>
    <w:rsid w:val="00EF55AA"/>
    <w:rsid w:val="00F17A47"/>
    <w:rsid w:val="00F87747"/>
    <w:rsid w:val="00F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E347F-F8F2-4FEE-8189-FC34DE49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2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0321"/>
    <w:pPr>
      <w:spacing w:before="100" w:beforeAutospacing="1" w:after="100" w:afterAutospacing="1"/>
    </w:pPr>
  </w:style>
  <w:style w:type="paragraph" w:styleId="Header">
    <w:name w:val="header"/>
    <w:basedOn w:val="Normal"/>
    <w:link w:val="HeaderChar"/>
    <w:uiPriority w:val="99"/>
    <w:unhideWhenUsed/>
    <w:rsid w:val="008D4E17"/>
    <w:pPr>
      <w:tabs>
        <w:tab w:val="center" w:pos="4680"/>
        <w:tab w:val="right" w:pos="9360"/>
      </w:tabs>
    </w:pPr>
  </w:style>
  <w:style w:type="character" w:customStyle="1" w:styleId="HeaderChar">
    <w:name w:val="Header Char"/>
    <w:basedOn w:val="DefaultParagraphFont"/>
    <w:link w:val="Header"/>
    <w:uiPriority w:val="99"/>
    <w:rsid w:val="008D4E1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D4E17"/>
    <w:pPr>
      <w:tabs>
        <w:tab w:val="center" w:pos="4680"/>
        <w:tab w:val="right" w:pos="9360"/>
      </w:tabs>
    </w:pPr>
  </w:style>
  <w:style w:type="character" w:customStyle="1" w:styleId="FooterChar">
    <w:name w:val="Footer Char"/>
    <w:basedOn w:val="DefaultParagraphFont"/>
    <w:link w:val="Footer"/>
    <w:uiPriority w:val="99"/>
    <w:rsid w:val="008D4E17"/>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B53568"/>
    <w:rPr>
      <w:color w:val="0563C1" w:themeColor="hyperlink"/>
      <w:u w:val="single"/>
    </w:rPr>
  </w:style>
  <w:style w:type="paragraph" w:styleId="BalloonText">
    <w:name w:val="Balloon Text"/>
    <w:basedOn w:val="Normal"/>
    <w:link w:val="BalloonTextChar"/>
    <w:uiPriority w:val="99"/>
    <w:semiHidden/>
    <w:unhideWhenUsed/>
    <w:rsid w:val="00AD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83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4513">
      <w:bodyDiv w:val="1"/>
      <w:marLeft w:val="0"/>
      <w:marRight w:val="0"/>
      <w:marTop w:val="0"/>
      <w:marBottom w:val="0"/>
      <w:divBdr>
        <w:top w:val="none" w:sz="0" w:space="0" w:color="auto"/>
        <w:left w:val="none" w:sz="0" w:space="0" w:color="auto"/>
        <w:bottom w:val="none" w:sz="0" w:space="0" w:color="auto"/>
        <w:right w:val="none" w:sz="0" w:space="0" w:color="auto"/>
      </w:divBdr>
    </w:div>
    <w:div w:id="315426528">
      <w:bodyDiv w:val="1"/>
      <w:marLeft w:val="0"/>
      <w:marRight w:val="0"/>
      <w:marTop w:val="0"/>
      <w:marBottom w:val="0"/>
      <w:divBdr>
        <w:top w:val="none" w:sz="0" w:space="0" w:color="auto"/>
        <w:left w:val="none" w:sz="0" w:space="0" w:color="auto"/>
        <w:bottom w:val="none" w:sz="0" w:space="0" w:color="auto"/>
        <w:right w:val="none" w:sz="0" w:space="0" w:color="auto"/>
      </w:divBdr>
    </w:div>
    <w:div w:id="339241403">
      <w:bodyDiv w:val="1"/>
      <w:marLeft w:val="0"/>
      <w:marRight w:val="0"/>
      <w:marTop w:val="0"/>
      <w:marBottom w:val="0"/>
      <w:divBdr>
        <w:top w:val="none" w:sz="0" w:space="0" w:color="auto"/>
        <w:left w:val="none" w:sz="0" w:space="0" w:color="auto"/>
        <w:bottom w:val="none" w:sz="0" w:space="0" w:color="auto"/>
        <w:right w:val="none" w:sz="0" w:space="0" w:color="auto"/>
      </w:divBdr>
    </w:div>
    <w:div w:id="366688765">
      <w:bodyDiv w:val="1"/>
      <w:marLeft w:val="0"/>
      <w:marRight w:val="0"/>
      <w:marTop w:val="0"/>
      <w:marBottom w:val="0"/>
      <w:divBdr>
        <w:top w:val="none" w:sz="0" w:space="0" w:color="auto"/>
        <w:left w:val="none" w:sz="0" w:space="0" w:color="auto"/>
        <w:bottom w:val="none" w:sz="0" w:space="0" w:color="auto"/>
        <w:right w:val="none" w:sz="0" w:space="0" w:color="auto"/>
      </w:divBdr>
    </w:div>
    <w:div w:id="390688257">
      <w:bodyDiv w:val="1"/>
      <w:marLeft w:val="0"/>
      <w:marRight w:val="0"/>
      <w:marTop w:val="0"/>
      <w:marBottom w:val="0"/>
      <w:divBdr>
        <w:top w:val="none" w:sz="0" w:space="0" w:color="auto"/>
        <w:left w:val="none" w:sz="0" w:space="0" w:color="auto"/>
        <w:bottom w:val="none" w:sz="0" w:space="0" w:color="auto"/>
        <w:right w:val="none" w:sz="0" w:space="0" w:color="auto"/>
      </w:divBdr>
    </w:div>
    <w:div w:id="529493533">
      <w:bodyDiv w:val="1"/>
      <w:marLeft w:val="0"/>
      <w:marRight w:val="0"/>
      <w:marTop w:val="0"/>
      <w:marBottom w:val="0"/>
      <w:divBdr>
        <w:top w:val="none" w:sz="0" w:space="0" w:color="auto"/>
        <w:left w:val="none" w:sz="0" w:space="0" w:color="auto"/>
        <w:bottom w:val="none" w:sz="0" w:space="0" w:color="auto"/>
        <w:right w:val="none" w:sz="0" w:space="0" w:color="auto"/>
      </w:divBdr>
    </w:div>
    <w:div w:id="619647621">
      <w:bodyDiv w:val="1"/>
      <w:marLeft w:val="0"/>
      <w:marRight w:val="0"/>
      <w:marTop w:val="0"/>
      <w:marBottom w:val="0"/>
      <w:divBdr>
        <w:top w:val="none" w:sz="0" w:space="0" w:color="auto"/>
        <w:left w:val="none" w:sz="0" w:space="0" w:color="auto"/>
        <w:bottom w:val="none" w:sz="0" w:space="0" w:color="auto"/>
        <w:right w:val="none" w:sz="0" w:space="0" w:color="auto"/>
      </w:divBdr>
    </w:div>
    <w:div w:id="680745635">
      <w:bodyDiv w:val="1"/>
      <w:marLeft w:val="0"/>
      <w:marRight w:val="0"/>
      <w:marTop w:val="0"/>
      <w:marBottom w:val="0"/>
      <w:divBdr>
        <w:top w:val="none" w:sz="0" w:space="0" w:color="auto"/>
        <w:left w:val="none" w:sz="0" w:space="0" w:color="auto"/>
        <w:bottom w:val="none" w:sz="0" w:space="0" w:color="auto"/>
        <w:right w:val="none" w:sz="0" w:space="0" w:color="auto"/>
      </w:divBdr>
    </w:div>
    <w:div w:id="718865516">
      <w:bodyDiv w:val="1"/>
      <w:marLeft w:val="0"/>
      <w:marRight w:val="0"/>
      <w:marTop w:val="0"/>
      <w:marBottom w:val="0"/>
      <w:divBdr>
        <w:top w:val="none" w:sz="0" w:space="0" w:color="auto"/>
        <w:left w:val="none" w:sz="0" w:space="0" w:color="auto"/>
        <w:bottom w:val="none" w:sz="0" w:space="0" w:color="auto"/>
        <w:right w:val="none" w:sz="0" w:space="0" w:color="auto"/>
      </w:divBdr>
    </w:div>
    <w:div w:id="745422317">
      <w:bodyDiv w:val="1"/>
      <w:marLeft w:val="0"/>
      <w:marRight w:val="0"/>
      <w:marTop w:val="0"/>
      <w:marBottom w:val="0"/>
      <w:divBdr>
        <w:top w:val="none" w:sz="0" w:space="0" w:color="auto"/>
        <w:left w:val="none" w:sz="0" w:space="0" w:color="auto"/>
        <w:bottom w:val="none" w:sz="0" w:space="0" w:color="auto"/>
        <w:right w:val="none" w:sz="0" w:space="0" w:color="auto"/>
      </w:divBdr>
    </w:div>
    <w:div w:id="795413698">
      <w:bodyDiv w:val="1"/>
      <w:marLeft w:val="0"/>
      <w:marRight w:val="0"/>
      <w:marTop w:val="0"/>
      <w:marBottom w:val="0"/>
      <w:divBdr>
        <w:top w:val="none" w:sz="0" w:space="0" w:color="auto"/>
        <w:left w:val="none" w:sz="0" w:space="0" w:color="auto"/>
        <w:bottom w:val="none" w:sz="0" w:space="0" w:color="auto"/>
        <w:right w:val="none" w:sz="0" w:space="0" w:color="auto"/>
      </w:divBdr>
    </w:div>
    <w:div w:id="858159496">
      <w:bodyDiv w:val="1"/>
      <w:marLeft w:val="0"/>
      <w:marRight w:val="0"/>
      <w:marTop w:val="0"/>
      <w:marBottom w:val="0"/>
      <w:divBdr>
        <w:top w:val="none" w:sz="0" w:space="0" w:color="auto"/>
        <w:left w:val="none" w:sz="0" w:space="0" w:color="auto"/>
        <w:bottom w:val="none" w:sz="0" w:space="0" w:color="auto"/>
        <w:right w:val="none" w:sz="0" w:space="0" w:color="auto"/>
      </w:divBdr>
    </w:div>
    <w:div w:id="1050958997">
      <w:bodyDiv w:val="1"/>
      <w:marLeft w:val="0"/>
      <w:marRight w:val="0"/>
      <w:marTop w:val="0"/>
      <w:marBottom w:val="0"/>
      <w:divBdr>
        <w:top w:val="none" w:sz="0" w:space="0" w:color="auto"/>
        <w:left w:val="none" w:sz="0" w:space="0" w:color="auto"/>
        <w:bottom w:val="none" w:sz="0" w:space="0" w:color="auto"/>
        <w:right w:val="none" w:sz="0" w:space="0" w:color="auto"/>
      </w:divBdr>
    </w:div>
    <w:div w:id="1317301442">
      <w:bodyDiv w:val="1"/>
      <w:marLeft w:val="0"/>
      <w:marRight w:val="0"/>
      <w:marTop w:val="0"/>
      <w:marBottom w:val="0"/>
      <w:divBdr>
        <w:top w:val="none" w:sz="0" w:space="0" w:color="auto"/>
        <w:left w:val="none" w:sz="0" w:space="0" w:color="auto"/>
        <w:bottom w:val="none" w:sz="0" w:space="0" w:color="auto"/>
        <w:right w:val="none" w:sz="0" w:space="0" w:color="auto"/>
      </w:divBdr>
    </w:div>
    <w:div w:id="1380275784">
      <w:bodyDiv w:val="1"/>
      <w:marLeft w:val="0"/>
      <w:marRight w:val="0"/>
      <w:marTop w:val="0"/>
      <w:marBottom w:val="0"/>
      <w:divBdr>
        <w:top w:val="none" w:sz="0" w:space="0" w:color="auto"/>
        <w:left w:val="none" w:sz="0" w:space="0" w:color="auto"/>
        <w:bottom w:val="none" w:sz="0" w:space="0" w:color="auto"/>
        <w:right w:val="none" w:sz="0" w:space="0" w:color="auto"/>
      </w:divBdr>
    </w:div>
    <w:div w:id="1422991147">
      <w:bodyDiv w:val="1"/>
      <w:marLeft w:val="0"/>
      <w:marRight w:val="0"/>
      <w:marTop w:val="0"/>
      <w:marBottom w:val="0"/>
      <w:divBdr>
        <w:top w:val="none" w:sz="0" w:space="0" w:color="auto"/>
        <w:left w:val="none" w:sz="0" w:space="0" w:color="auto"/>
        <w:bottom w:val="none" w:sz="0" w:space="0" w:color="auto"/>
        <w:right w:val="none" w:sz="0" w:space="0" w:color="auto"/>
      </w:divBdr>
    </w:div>
    <w:div w:id="1520966189">
      <w:bodyDiv w:val="1"/>
      <w:marLeft w:val="0"/>
      <w:marRight w:val="0"/>
      <w:marTop w:val="0"/>
      <w:marBottom w:val="0"/>
      <w:divBdr>
        <w:top w:val="none" w:sz="0" w:space="0" w:color="auto"/>
        <w:left w:val="none" w:sz="0" w:space="0" w:color="auto"/>
        <w:bottom w:val="none" w:sz="0" w:space="0" w:color="auto"/>
        <w:right w:val="none" w:sz="0" w:space="0" w:color="auto"/>
      </w:divBdr>
    </w:div>
    <w:div w:id="1530684532">
      <w:bodyDiv w:val="1"/>
      <w:marLeft w:val="0"/>
      <w:marRight w:val="0"/>
      <w:marTop w:val="0"/>
      <w:marBottom w:val="0"/>
      <w:divBdr>
        <w:top w:val="none" w:sz="0" w:space="0" w:color="auto"/>
        <w:left w:val="none" w:sz="0" w:space="0" w:color="auto"/>
        <w:bottom w:val="none" w:sz="0" w:space="0" w:color="auto"/>
        <w:right w:val="none" w:sz="0" w:space="0" w:color="auto"/>
      </w:divBdr>
    </w:div>
    <w:div w:id="1720786993">
      <w:bodyDiv w:val="1"/>
      <w:marLeft w:val="0"/>
      <w:marRight w:val="0"/>
      <w:marTop w:val="0"/>
      <w:marBottom w:val="0"/>
      <w:divBdr>
        <w:top w:val="none" w:sz="0" w:space="0" w:color="auto"/>
        <w:left w:val="none" w:sz="0" w:space="0" w:color="auto"/>
        <w:bottom w:val="none" w:sz="0" w:space="0" w:color="auto"/>
        <w:right w:val="none" w:sz="0" w:space="0" w:color="auto"/>
      </w:divBdr>
    </w:div>
    <w:div w:id="1746955824">
      <w:bodyDiv w:val="1"/>
      <w:marLeft w:val="0"/>
      <w:marRight w:val="0"/>
      <w:marTop w:val="0"/>
      <w:marBottom w:val="0"/>
      <w:divBdr>
        <w:top w:val="none" w:sz="0" w:space="0" w:color="auto"/>
        <w:left w:val="none" w:sz="0" w:space="0" w:color="auto"/>
        <w:bottom w:val="none" w:sz="0" w:space="0" w:color="auto"/>
        <w:right w:val="none" w:sz="0" w:space="0" w:color="auto"/>
      </w:divBdr>
    </w:div>
    <w:div w:id="17998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2017-03-23T13:15:00Z</cp:lastPrinted>
  <dcterms:created xsi:type="dcterms:W3CDTF">2017-03-25T20:58:00Z</dcterms:created>
  <dcterms:modified xsi:type="dcterms:W3CDTF">2017-03-25T20:58:00Z</dcterms:modified>
</cp:coreProperties>
</file>